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A59CF9" w14:textId="57CF5222" w:rsidR="00921290" w:rsidRDefault="00EF1E84" w:rsidP="00A6183F">
      <w:pPr>
        <w:rPr>
          <w:b/>
        </w:rPr>
      </w:pPr>
      <w:bookmarkStart w:id="0" w:name="_GoBack"/>
      <w:bookmarkEnd w:id="0"/>
      <w:r w:rsidRPr="00EF1E84">
        <w:rPr>
          <w:b/>
          <w:sz w:val="28"/>
        </w:rPr>
        <w:t>Account</w:t>
      </w:r>
      <w:r w:rsidR="00A576EF">
        <w:rPr>
          <w:b/>
          <w:sz w:val="28"/>
        </w:rPr>
        <w:t>ant</w:t>
      </w:r>
      <w:r w:rsidRPr="00EF1E84">
        <w:rPr>
          <w:b/>
          <w:sz w:val="28"/>
        </w:rPr>
        <w:t>’s Audit Report</w:t>
      </w:r>
      <w:r w:rsidR="00921290" w:rsidRPr="00EF1E84">
        <w:rPr>
          <w:b/>
          <w:sz w:val="28"/>
        </w:rPr>
        <w:tab/>
      </w:r>
      <w:r w:rsidR="00921290">
        <w:rPr>
          <w:b/>
        </w:rPr>
        <w:tab/>
      </w:r>
      <w:r w:rsidR="00921290">
        <w:rPr>
          <w:b/>
        </w:rPr>
        <w:tab/>
      </w:r>
      <w:r w:rsidR="00921290">
        <w:rPr>
          <w:b/>
        </w:rPr>
        <w:tab/>
      </w:r>
      <w:r w:rsidR="00921290">
        <w:rPr>
          <w:b/>
        </w:rPr>
        <w:tab/>
      </w:r>
      <w:r w:rsidR="00921290">
        <w:rPr>
          <w:b/>
        </w:rPr>
        <w:tab/>
      </w:r>
      <w:r w:rsidR="009079D8">
        <w:rPr>
          <w:b/>
        </w:rPr>
        <w:t>1</w:t>
      </w:r>
      <w:r w:rsidR="009E5426">
        <w:rPr>
          <w:b/>
        </w:rPr>
        <w:t>2</w:t>
      </w:r>
      <w:r w:rsidR="009079D8">
        <w:rPr>
          <w:b/>
        </w:rPr>
        <w:t xml:space="preserve"> </w:t>
      </w:r>
      <w:r w:rsidR="009E5426">
        <w:rPr>
          <w:b/>
        </w:rPr>
        <w:t>Dec</w:t>
      </w:r>
      <w:r w:rsidR="009079D8">
        <w:rPr>
          <w:b/>
        </w:rPr>
        <w:t xml:space="preserve"> 2017</w:t>
      </w:r>
      <w:r w:rsidR="00921290">
        <w:rPr>
          <w:b/>
        </w:rPr>
        <w:t xml:space="preserve"> </w:t>
      </w:r>
    </w:p>
    <w:p w14:paraId="2283B9FA" w14:textId="4D09B09D" w:rsidR="00E06D8D" w:rsidRDefault="00EF1E84" w:rsidP="00E06D8D">
      <w:r>
        <w:t xml:space="preserve">RE: </w:t>
      </w:r>
      <w:r w:rsidR="009E5426">
        <w:t>GIFTED &amp; TALENTED CHILDREN’S ASS OF SOUTH AUSTRALIA INC</w:t>
      </w:r>
      <w:r>
        <w:tab/>
        <w:t xml:space="preserve">ABN: </w:t>
      </w:r>
      <w:r w:rsidR="009E5426">
        <w:t>21 453 839 852</w:t>
      </w:r>
    </w:p>
    <w:p w14:paraId="3282642B" w14:textId="050AE68B" w:rsidR="001A4F0B" w:rsidRDefault="009079D8" w:rsidP="00E06D8D">
      <w:r>
        <w:t>I have spent some time</w:t>
      </w:r>
      <w:r w:rsidR="009E5426">
        <w:t xml:space="preserve"> on the phone</w:t>
      </w:r>
      <w:r>
        <w:t xml:space="preserve"> with </w:t>
      </w:r>
      <w:r w:rsidR="009E5426">
        <w:t>both the</w:t>
      </w:r>
      <w:r>
        <w:t xml:space="preserve"> treasurer</w:t>
      </w:r>
      <w:r w:rsidR="009E5426">
        <w:t>, Belinda Howarth</w:t>
      </w:r>
      <w:r>
        <w:t xml:space="preserve"> and </w:t>
      </w:r>
      <w:r w:rsidR="009E5426">
        <w:t xml:space="preserve">Angela Bray the association’s Administration Manager and </w:t>
      </w:r>
      <w:r>
        <w:t>find that the bookkeeping methods are is accordance with appropriate standards.</w:t>
      </w:r>
      <w:r w:rsidR="00FC23B0">
        <w:t xml:space="preserve"> I have been supplied copies of all appropriate documentation.</w:t>
      </w:r>
    </w:p>
    <w:p w14:paraId="54215E70" w14:textId="2E9DDFEA" w:rsidR="00E06D8D" w:rsidRDefault="00E06D8D" w:rsidP="00E06D8D">
      <w:r>
        <w:t>The financial reports</w:t>
      </w:r>
      <w:r w:rsidR="009E5426">
        <w:t xml:space="preserve"> I have seen</w:t>
      </w:r>
      <w:r>
        <w:t xml:space="preserve"> are appropriate to meet the requirements of the Incorporat</w:t>
      </w:r>
      <w:r w:rsidR="00EF1E84">
        <w:t>ions Act SA 1985 and</w:t>
      </w:r>
      <w:r>
        <w:t xml:space="preserve"> the needs of the committee</w:t>
      </w:r>
      <w:r w:rsidR="00EF1E84">
        <w:t xml:space="preserve"> and members</w:t>
      </w:r>
      <w:r>
        <w:t>.</w:t>
      </w:r>
      <w:r w:rsidR="00FC23B0">
        <w:t xml:space="preserve"> The excel spreadsheet is accurate in controlling and reporting.</w:t>
      </w:r>
    </w:p>
    <w:p w14:paraId="1F30D544" w14:textId="77777777" w:rsidR="00915F54" w:rsidRDefault="00E06D8D" w:rsidP="00915F54">
      <w:r>
        <w:t>My audit has been conducted in accordance with Australian Auditing Standards. My procedures included examination, on a test basis, of evidence supporting the amounts and other disclosures in the MYOB file. These procedures have been undertaken to form an opinion whether, in all material respects, the data presents in accordance with these accounting policies, so as to report the association's financial position and performance.</w:t>
      </w:r>
      <w:r w:rsidR="00915F54">
        <w:t xml:space="preserve"> These policies do not require the application of all accounting standards and other mandatory professional requirements in Australia.</w:t>
      </w:r>
    </w:p>
    <w:p w14:paraId="2F725EBB" w14:textId="52C20F81" w:rsidR="009D4910" w:rsidRDefault="00915F54" w:rsidP="00E06D8D">
      <w:r>
        <w:t xml:space="preserve">The balance sheet represents the bank account </w:t>
      </w:r>
      <w:r w:rsidR="007D6195">
        <w:t>balances but</w:t>
      </w:r>
      <w:r>
        <w:t xml:space="preserve"> does not show physical assets</w:t>
      </w:r>
      <w:r w:rsidR="007D6195">
        <w:t xml:space="preserve"> held</w:t>
      </w:r>
      <w:r w:rsidR="00FC23B0">
        <w:t xml:space="preserve">. </w:t>
      </w:r>
      <w:r w:rsidR="007D6195">
        <w:t>A</w:t>
      </w:r>
      <w:r>
        <w:t>n asset register</w:t>
      </w:r>
      <w:r w:rsidR="00CE2D95">
        <w:t>, which should be reviewed by the committee at least annually</w:t>
      </w:r>
      <w:r>
        <w:t xml:space="preserve"> for the </w:t>
      </w:r>
      <w:r w:rsidR="00CE2D95">
        <w:t xml:space="preserve">accuracy of the </w:t>
      </w:r>
      <w:r>
        <w:t xml:space="preserve">information </w:t>
      </w:r>
      <w:r w:rsidR="00CE2D95">
        <w:t>and insurance purposes</w:t>
      </w:r>
      <w:r w:rsidR="007D6195">
        <w:t xml:space="preserve"> should be created if any substantial items exist</w:t>
      </w:r>
      <w:r>
        <w:t xml:space="preserve">.   </w:t>
      </w:r>
      <w:r w:rsidR="009D4910">
        <w:t>Asset depreciation has not been taken into account. There is no tax or other benefit</w:t>
      </w:r>
      <w:r>
        <w:t xml:space="preserve"> in showing depreciation</w:t>
      </w:r>
      <w:r w:rsidR="009D4910">
        <w:t>.</w:t>
      </w:r>
    </w:p>
    <w:p w14:paraId="5ABCE0B5" w14:textId="5F96085C" w:rsidR="009D4910" w:rsidRDefault="004A56AE" w:rsidP="00E06D8D">
      <w:r>
        <w:t xml:space="preserve">Whilst the </w:t>
      </w:r>
      <w:r w:rsidR="007D6195">
        <w:t>association</w:t>
      </w:r>
      <w:r>
        <w:t xml:space="preserve"> has made a trading loss this year</w:t>
      </w:r>
      <w:r w:rsidR="007D6195">
        <w:t xml:space="preserve">, </w:t>
      </w:r>
      <w:r>
        <w:t xml:space="preserve">it is not </w:t>
      </w:r>
      <w:r w:rsidR="00FC23B0">
        <w:t>significant,</w:t>
      </w:r>
      <w:r>
        <w:t xml:space="preserve"> and </w:t>
      </w:r>
      <w:r w:rsidR="003F4681">
        <w:t xml:space="preserve">the </w:t>
      </w:r>
      <w:r w:rsidR="007D6195">
        <w:t>association</w:t>
      </w:r>
      <w:r w:rsidR="003F4681">
        <w:t xml:space="preserve"> </w:t>
      </w:r>
      <w:r>
        <w:t xml:space="preserve">has more than sufficient funds to continue. </w:t>
      </w:r>
      <w:r w:rsidR="00FC23B0">
        <w:t>I am</w:t>
      </w:r>
      <w:r>
        <w:t xml:space="preserve"> not aware of any outstanding debts at this time</w:t>
      </w:r>
      <w:r w:rsidR="00C36E1A">
        <w:t>,</w:t>
      </w:r>
      <w:r w:rsidR="00FC23B0" w:rsidRPr="00FC23B0">
        <w:t xml:space="preserve"> </w:t>
      </w:r>
      <w:r w:rsidR="00FC23B0">
        <w:t>other than employee superannuation,</w:t>
      </w:r>
      <w:r w:rsidR="00C36E1A">
        <w:t xml:space="preserve"> this includes taxes</w:t>
      </w:r>
      <w:r>
        <w:t>.</w:t>
      </w:r>
    </w:p>
    <w:p w14:paraId="1B055AA5" w14:textId="19CB9827" w:rsidR="00E06D8D" w:rsidRDefault="00DE59F6" w:rsidP="00E06D8D">
      <w:r>
        <w:t xml:space="preserve">The </w:t>
      </w:r>
      <w:r w:rsidR="00974105">
        <w:t>association</w:t>
      </w:r>
      <w:r>
        <w:t xml:space="preserve"> is </w:t>
      </w:r>
      <w:r w:rsidR="00A43255">
        <w:t>not registered for GST</w:t>
      </w:r>
      <w:r w:rsidR="00EF1E84">
        <w:t xml:space="preserve"> </w:t>
      </w:r>
      <w:r>
        <w:t>at t</w:t>
      </w:r>
      <w:r w:rsidR="00A43255">
        <w:t>his time.</w:t>
      </w:r>
      <w:r w:rsidR="00D23B5D">
        <w:t xml:space="preserve"> </w:t>
      </w:r>
    </w:p>
    <w:p w14:paraId="3298C4C5" w14:textId="77777777" w:rsidR="00FC23B0" w:rsidRDefault="00FC23B0" w:rsidP="00E06D8D"/>
    <w:p w14:paraId="37732C15" w14:textId="77777777" w:rsidR="00700A67" w:rsidRDefault="00700A67" w:rsidP="00E06D8D">
      <w:r>
        <w:rPr>
          <w:noProof/>
          <w:lang w:eastAsia="en-AU"/>
        </w:rPr>
        <w:drawing>
          <wp:inline distT="0" distB="0" distL="0" distR="0" wp14:anchorId="667A82A0" wp14:editId="04F21024">
            <wp:extent cx="1141018" cy="4826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t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59628" cy="532767"/>
                    </a:xfrm>
                    <a:prstGeom prst="rect">
                      <a:avLst/>
                    </a:prstGeom>
                  </pic:spPr>
                </pic:pic>
              </a:graphicData>
            </a:graphic>
          </wp:inline>
        </w:drawing>
      </w:r>
    </w:p>
    <w:p w14:paraId="586EE7B0" w14:textId="77777777" w:rsidR="00E06D8D" w:rsidRDefault="00E06D8D" w:rsidP="00E06D8D">
      <w:r>
        <w:t>Pat Doogue</w:t>
      </w:r>
    </w:p>
    <w:p w14:paraId="31BB1E69" w14:textId="77777777" w:rsidR="00E06D8D" w:rsidRDefault="00262B2E" w:rsidP="00E06D8D">
      <w:r>
        <w:t>Principal</w:t>
      </w:r>
    </w:p>
    <w:p w14:paraId="728A62F4" w14:textId="62DAA6B4" w:rsidR="00921290" w:rsidRDefault="00E06D8D" w:rsidP="00A6183F">
      <w:pPr>
        <w:rPr>
          <w:b/>
        </w:rPr>
      </w:pPr>
      <w:r>
        <w:t>Your Business Advantage Pty Ltd</w:t>
      </w:r>
      <w:r w:rsidR="00E4629A">
        <w:t xml:space="preserve">   </w:t>
      </w:r>
      <w:r w:rsidR="00262B2E">
        <w:t>T/A Forefront Business Assist</w:t>
      </w:r>
      <w:r w:rsidR="00974105">
        <w:t xml:space="preserve">   </w:t>
      </w:r>
      <w:r w:rsidR="00DE59F6">
        <w:rPr>
          <w:b/>
        </w:rPr>
        <w:t>Registered Tax Agents</w:t>
      </w:r>
    </w:p>
    <w:sectPr w:rsidR="0092129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19EDE" w14:textId="77777777" w:rsidR="008F1CF6" w:rsidRDefault="008F1CF6" w:rsidP="00B81F59">
      <w:pPr>
        <w:spacing w:after="0" w:line="240" w:lineRule="auto"/>
      </w:pPr>
      <w:r>
        <w:separator/>
      </w:r>
    </w:p>
  </w:endnote>
  <w:endnote w:type="continuationSeparator" w:id="0">
    <w:p w14:paraId="0988BE2F" w14:textId="77777777" w:rsidR="008F1CF6" w:rsidRDefault="008F1CF6" w:rsidP="00B81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5379C" w14:textId="77777777" w:rsidR="002E003F" w:rsidRDefault="002E00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F9406" w14:textId="77777777" w:rsidR="002E003F" w:rsidRDefault="002E00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EBA47" w14:textId="77777777" w:rsidR="002E003F" w:rsidRDefault="002E00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46B0E3" w14:textId="77777777" w:rsidR="008F1CF6" w:rsidRDefault="008F1CF6" w:rsidP="00B81F59">
      <w:pPr>
        <w:spacing w:after="0" w:line="240" w:lineRule="auto"/>
      </w:pPr>
      <w:r>
        <w:separator/>
      </w:r>
    </w:p>
  </w:footnote>
  <w:footnote w:type="continuationSeparator" w:id="0">
    <w:p w14:paraId="4146FAB9" w14:textId="77777777" w:rsidR="008F1CF6" w:rsidRDefault="008F1CF6" w:rsidP="00B81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802B3" w14:textId="77777777" w:rsidR="002E003F" w:rsidRDefault="002E00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EFF13" w14:textId="77777777" w:rsidR="00B81F59" w:rsidRPr="00B81F59" w:rsidRDefault="00B81F59" w:rsidP="00B81F59">
    <w:pPr>
      <w:spacing w:after="0" w:line="240" w:lineRule="auto"/>
      <w:jc w:val="right"/>
      <w:rPr>
        <w:sz w:val="20"/>
      </w:rPr>
    </w:pPr>
    <w:r>
      <w:rPr>
        <w:noProof/>
        <w:lang w:eastAsia="en-AU"/>
      </w:rPr>
      <w:drawing>
        <wp:anchor distT="0" distB="0" distL="114300" distR="114300" simplePos="0" relativeHeight="251659264" behindDoc="1" locked="0" layoutInCell="1" allowOverlap="1" wp14:anchorId="433814C8" wp14:editId="59821A51">
          <wp:simplePos x="0" y="0"/>
          <wp:positionH relativeFrom="column">
            <wp:posOffset>20320</wp:posOffset>
          </wp:positionH>
          <wp:positionV relativeFrom="paragraph">
            <wp:posOffset>7620</wp:posOffset>
          </wp:positionV>
          <wp:extent cx="2520950" cy="673100"/>
          <wp:effectExtent l="0" t="0" r="0" b="0"/>
          <wp:wrapTight wrapText="bothSides">
            <wp:wrapPolygon edited="0">
              <wp:start x="0" y="0"/>
              <wp:lineTo x="0" y="20785"/>
              <wp:lineTo x="21382" y="20785"/>
              <wp:lineTo x="2138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BTside_sm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0950" cy="673100"/>
                  </a:xfrm>
                  <a:prstGeom prst="rect">
                    <a:avLst/>
                  </a:prstGeom>
                </pic:spPr>
              </pic:pic>
            </a:graphicData>
          </a:graphic>
          <wp14:sizeRelH relativeFrom="page">
            <wp14:pctWidth>0</wp14:pctWidth>
          </wp14:sizeRelH>
          <wp14:sizeRelV relativeFrom="page">
            <wp14:pctHeight>0</wp14:pctHeight>
          </wp14:sizeRelV>
        </wp:anchor>
      </w:drawing>
    </w:r>
    <w:r>
      <w:tab/>
    </w:r>
    <w:r>
      <w:tab/>
    </w:r>
    <w:r w:rsidR="002E003F">
      <w:rPr>
        <w:sz w:val="20"/>
      </w:rPr>
      <w:t>Forefront Business Assist</w:t>
    </w:r>
  </w:p>
  <w:p w14:paraId="2C6C57B1" w14:textId="77777777" w:rsidR="00B81F59" w:rsidRDefault="00B81F59" w:rsidP="00B81F59">
    <w:pPr>
      <w:spacing w:after="0" w:line="240" w:lineRule="auto"/>
      <w:jc w:val="right"/>
      <w:rPr>
        <w:i/>
        <w:sz w:val="18"/>
      </w:rPr>
    </w:pPr>
    <w:r w:rsidRPr="00B81F59">
      <w:rPr>
        <w:i/>
        <w:sz w:val="18"/>
      </w:rPr>
      <w:t>Your Business Advantage Pty Ltd</w:t>
    </w:r>
  </w:p>
  <w:p w14:paraId="536CE855" w14:textId="77777777" w:rsidR="00A818F9" w:rsidRPr="00B81F59" w:rsidRDefault="00A818F9" w:rsidP="00B81F59">
    <w:pPr>
      <w:spacing w:after="0" w:line="240" w:lineRule="auto"/>
      <w:jc w:val="right"/>
      <w:rPr>
        <w:i/>
        <w:sz w:val="18"/>
      </w:rPr>
    </w:pPr>
    <w:r>
      <w:rPr>
        <w:i/>
        <w:sz w:val="18"/>
      </w:rPr>
      <w:t>ABN 16 075 104 657</w:t>
    </w:r>
  </w:p>
  <w:p w14:paraId="1419E637" w14:textId="77777777" w:rsidR="00B81F59" w:rsidRPr="00B81F59" w:rsidRDefault="00B81F59" w:rsidP="00B81F59">
    <w:pPr>
      <w:spacing w:after="0" w:line="240" w:lineRule="auto"/>
      <w:jc w:val="right"/>
      <w:rPr>
        <w:sz w:val="20"/>
      </w:rPr>
    </w:pPr>
    <w:r w:rsidRPr="00B81F59">
      <w:rPr>
        <w:sz w:val="20"/>
      </w:rPr>
      <w:t>1/19 Ways Rd</w:t>
    </w:r>
    <w:r>
      <w:rPr>
        <w:sz w:val="20"/>
      </w:rPr>
      <w:t>,</w:t>
    </w:r>
    <w:r w:rsidRPr="00B81F59">
      <w:rPr>
        <w:sz w:val="20"/>
      </w:rPr>
      <w:t xml:space="preserve"> Hampstead Gardens</w:t>
    </w:r>
    <w:r>
      <w:rPr>
        <w:sz w:val="20"/>
      </w:rPr>
      <w:t xml:space="preserve"> SA 5086</w:t>
    </w:r>
  </w:p>
  <w:p w14:paraId="40A17D95" w14:textId="77777777" w:rsidR="00B81F59" w:rsidRPr="00B81F59" w:rsidRDefault="00B81F59" w:rsidP="00B81F59">
    <w:pPr>
      <w:spacing w:after="0" w:line="240" w:lineRule="auto"/>
      <w:jc w:val="right"/>
      <w:rPr>
        <w:sz w:val="20"/>
      </w:rPr>
    </w:pPr>
    <w:r w:rsidRPr="00B81F59">
      <w:rPr>
        <w:sz w:val="20"/>
      </w:rPr>
      <w:t>(08) 7225 1733</w:t>
    </w:r>
  </w:p>
  <w:p w14:paraId="0E5BA06A" w14:textId="77777777" w:rsidR="00B81F59" w:rsidRDefault="00B81F59" w:rsidP="00B81F59">
    <w:pPr>
      <w:jc w:val="right"/>
    </w:pPr>
    <w:r>
      <w:tab/>
    </w:r>
    <w:r>
      <w:tab/>
    </w:r>
    <w:r>
      <w:tab/>
    </w:r>
    <w:r>
      <w:tab/>
    </w:r>
    <w:r>
      <w:tab/>
    </w:r>
    <w:r>
      <w:tab/>
    </w:r>
  </w:p>
  <w:p w14:paraId="6C25A978" w14:textId="77777777" w:rsidR="00B81F59" w:rsidRDefault="00B81F59">
    <w:pPr>
      <w:pStyle w:val="Header"/>
    </w:pPr>
  </w:p>
  <w:p w14:paraId="7BE34BD0" w14:textId="77777777" w:rsidR="00B81F59" w:rsidRDefault="00B81F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E2B33" w14:textId="77777777" w:rsidR="002E003F" w:rsidRDefault="002E00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14C14"/>
    <w:multiLevelType w:val="multilevel"/>
    <w:tmpl w:val="7ABC23E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32BD43FB"/>
    <w:multiLevelType w:val="multilevel"/>
    <w:tmpl w:val="6CFEC6C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D3132FF"/>
    <w:multiLevelType w:val="multilevel"/>
    <w:tmpl w:val="060C4CF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46C2480"/>
    <w:multiLevelType w:val="hybridMultilevel"/>
    <w:tmpl w:val="FD64A8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34E467F"/>
    <w:multiLevelType w:val="multilevel"/>
    <w:tmpl w:val="0C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F59"/>
    <w:rsid w:val="0003166C"/>
    <w:rsid w:val="00186C51"/>
    <w:rsid w:val="001A4F0B"/>
    <w:rsid w:val="002341A4"/>
    <w:rsid w:val="00262B2E"/>
    <w:rsid w:val="002664B5"/>
    <w:rsid w:val="0029742D"/>
    <w:rsid w:val="002E003F"/>
    <w:rsid w:val="002F1F2D"/>
    <w:rsid w:val="003F4681"/>
    <w:rsid w:val="00436954"/>
    <w:rsid w:val="00472954"/>
    <w:rsid w:val="004A56AE"/>
    <w:rsid w:val="004B37AE"/>
    <w:rsid w:val="004C3682"/>
    <w:rsid w:val="004C6319"/>
    <w:rsid w:val="004E5B5B"/>
    <w:rsid w:val="00567721"/>
    <w:rsid w:val="005D0DE9"/>
    <w:rsid w:val="00620664"/>
    <w:rsid w:val="00700A67"/>
    <w:rsid w:val="007D6195"/>
    <w:rsid w:val="008E20F0"/>
    <w:rsid w:val="008E3D82"/>
    <w:rsid w:val="008E7AB8"/>
    <w:rsid w:val="008F1CF6"/>
    <w:rsid w:val="009079D8"/>
    <w:rsid w:val="00915F54"/>
    <w:rsid w:val="00921290"/>
    <w:rsid w:val="00974105"/>
    <w:rsid w:val="009D00EA"/>
    <w:rsid w:val="009D4910"/>
    <w:rsid w:val="009E5426"/>
    <w:rsid w:val="00A43255"/>
    <w:rsid w:val="00A576EF"/>
    <w:rsid w:val="00A6183F"/>
    <w:rsid w:val="00A818F9"/>
    <w:rsid w:val="00AA2E08"/>
    <w:rsid w:val="00B7251C"/>
    <w:rsid w:val="00B81F59"/>
    <w:rsid w:val="00BD2C86"/>
    <w:rsid w:val="00BF63E7"/>
    <w:rsid w:val="00C01875"/>
    <w:rsid w:val="00C217CD"/>
    <w:rsid w:val="00C36E1A"/>
    <w:rsid w:val="00C855A5"/>
    <w:rsid w:val="00CE2D95"/>
    <w:rsid w:val="00D052AB"/>
    <w:rsid w:val="00D06F12"/>
    <w:rsid w:val="00D23B5D"/>
    <w:rsid w:val="00DE59F6"/>
    <w:rsid w:val="00E06D8D"/>
    <w:rsid w:val="00E4629A"/>
    <w:rsid w:val="00EB75CF"/>
    <w:rsid w:val="00EF1E84"/>
    <w:rsid w:val="00F43975"/>
    <w:rsid w:val="00F83734"/>
    <w:rsid w:val="00FA339E"/>
    <w:rsid w:val="00FC23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C1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1F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1F59"/>
    <w:rPr>
      <w:rFonts w:ascii="Tahoma" w:hAnsi="Tahoma" w:cs="Tahoma"/>
      <w:sz w:val="16"/>
      <w:szCs w:val="16"/>
    </w:rPr>
  </w:style>
  <w:style w:type="paragraph" w:styleId="Header">
    <w:name w:val="header"/>
    <w:basedOn w:val="Normal"/>
    <w:link w:val="HeaderChar"/>
    <w:uiPriority w:val="99"/>
    <w:unhideWhenUsed/>
    <w:rsid w:val="00B81F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1F59"/>
  </w:style>
  <w:style w:type="paragraph" w:styleId="Footer">
    <w:name w:val="footer"/>
    <w:basedOn w:val="Normal"/>
    <w:link w:val="FooterChar"/>
    <w:uiPriority w:val="99"/>
    <w:unhideWhenUsed/>
    <w:rsid w:val="00B81F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1F59"/>
  </w:style>
  <w:style w:type="paragraph" w:styleId="ListParagraph">
    <w:name w:val="List Paragraph"/>
    <w:basedOn w:val="Normal"/>
    <w:uiPriority w:val="34"/>
    <w:qFormat/>
    <w:rsid w:val="000316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1F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1F59"/>
    <w:rPr>
      <w:rFonts w:ascii="Tahoma" w:hAnsi="Tahoma" w:cs="Tahoma"/>
      <w:sz w:val="16"/>
      <w:szCs w:val="16"/>
    </w:rPr>
  </w:style>
  <w:style w:type="paragraph" w:styleId="Header">
    <w:name w:val="header"/>
    <w:basedOn w:val="Normal"/>
    <w:link w:val="HeaderChar"/>
    <w:uiPriority w:val="99"/>
    <w:unhideWhenUsed/>
    <w:rsid w:val="00B81F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1F59"/>
  </w:style>
  <w:style w:type="paragraph" w:styleId="Footer">
    <w:name w:val="footer"/>
    <w:basedOn w:val="Normal"/>
    <w:link w:val="FooterChar"/>
    <w:uiPriority w:val="99"/>
    <w:unhideWhenUsed/>
    <w:rsid w:val="00B81F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1F59"/>
  </w:style>
  <w:style w:type="paragraph" w:styleId="ListParagraph">
    <w:name w:val="List Paragraph"/>
    <w:basedOn w:val="Normal"/>
    <w:uiPriority w:val="34"/>
    <w:qFormat/>
    <w:rsid w:val="000316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92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Forward</dc:creator>
  <cp:lastModifiedBy>Angela Bray</cp:lastModifiedBy>
  <cp:revision>2</cp:revision>
  <dcterms:created xsi:type="dcterms:W3CDTF">2018-02-20T01:17:00Z</dcterms:created>
  <dcterms:modified xsi:type="dcterms:W3CDTF">2018-02-20T01:17:00Z</dcterms:modified>
</cp:coreProperties>
</file>