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610A9C68" w14:textId="77777777" w:rsidR="00222EE9" w:rsidRDefault="00C97476" w:rsidP="00A52DB8">
      <w:pPr>
        <w:spacing w:before="11" w:line="240" w:lineRule="exact"/>
      </w:pPr>
      <w:r>
        <w:rPr>
          <w:noProof/>
          <w:lang w:val="en-AU" w:eastAsia="en-AU"/>
        </w:rPr>
        <mc:AlternateContent>
          <mc:Choice Requires="wps">
            <w:drawing>
              <wp:anchor distT="0" distB="0" distL="114300" distR="114300" simplePos="0" relativeHeight="251656704" behindDoc="1" locked="0" layoutInCell="1" allowOverlap="1" wp14:anchorId="7275BB04" wp14:editId="29947567">
                <wp:simplePos x="0" y="0"/>
                <wp:positionH relativeFrom="page">
                  <wp:posOffset>419100</wp:posOffset>
                </wp:positionH>
                <wp:positionV relativeFrom="page">
                  <wp:posOffset>180975</wp:posOffset>
                </wp:positionV>
                <wp:extent cx="330200" cy="10115550"/>
                <wp:effectExtent l="0" t="0" r="12700" b="0"/>
                <wp:wrapNone/>
                <wp:docPr id="28"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00" cy="10115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25420" w14:textId="77777777" w:rsidR="00D418CE" w:rsidRPr="00C97476" w:rsidRDefault="00D418CE">
                            <w:pPr>
                              <w:spacing w:line="520" w:lineRule="exact"/>
                              <w:ind w:left="20"/>
                              <w:rPr>
                                <w:rFonts w:ascii="Arial Black" w:eastAsia="Arial Black" w:hAnsi="Arial Black" w:cs="Arial Black"/>
                                <w:sz w:val="56"/>
                                <w:szCs w:val="48"/>
                              </w:rPr>
                            </w:pPr>
                            <w:r w:rsidRPr="00C97476">
                              <w:rPr>
                                <w:rFonts w:ascii="Arial Black" w:eastAsia="Arial Black" w:hAnsi="Arial Black" w:cs="Arial Black"/>
                                <w:b/>
                                <w:bCs/>
                                <w:color w:val="FFFFFF"/>
                                <w:sz w:val="52"/>
                                <w:szCs w:val="46"/>
                              </w:rPr>
                              <w:t>P</w:t>
                            </w:r>
                            <w:r w:rsidRPr="00C97476">
                              <w:rPr>
                                <w:rFonts w:ascii="Arial Black" w:eastAsia="Arial Black" w:hAnsi="Arial Black" w:cs="Arial Black"/>
                                <w:b/>
                                <w:bCs/>
                                <w:color w:val="FFFFFF"/>
                                <w:spacing w:val="-8"/>
                                <w:sz w:val="52"/>
                                <w:szCs w:val="46"/>
                              </w:rPr>
                              <w:t>R</w:t>
                            </w:r>
                            <w:r w:rsidRPr="00C97476">
                              <w:rPr>
                                <w:rFonts w:ascii="Arial Black" w:eastAsia="Arial Black" w:hAnsi="Arial Black" w:cs="Arial Black"/>
                                <w:b/>
                                <w:bCs/>
                                <w:color w:val="FFFFFF"/>
                                <w:sz w:val="52"/>
                                <w:szCs w:val="46"/>
                              </w:rPr>
                              <w:t>OFESSIO</w:t>
                            </w:r>
                            <w:r w:rsidRPr="00C97476">
                              <w:rPr>
                                <w:rFonts w:ascii="Arial Black" w:eastAsia="Arial Black" w:hAnsi="Arial Black" w:cs="Arial Black"/>
                                <w:b/>
                                <w:bCs/>
                                <w:color w:val="FFFFFF"/>
                                <w:spacing w:val="-5"/>
                                <w:sz w:val="52"/>
                                <w:szCs w:val="46"/>
                              </w:rPr>
                              <w:t>N</w:t>
                            </w:r>
                            <w:r w:rsidRPr="00C97476">
                              <w:rPr>
                                <w:rFonts w:ascii="Arial Black" w:eastAsia="Arial Black" w:hAnsi="Arial Black" w:cs="Arial Black"/>
                                <w:b/>
                                <w:bCs/>
                                <w:color w:val="FFFFFF"/>
                                <w:w w:val="99"/>
                                <w:sz w:val="52"/>
                                <w:szCs w:val="46"/>
                              </w:rPr>
                              <w:t>AL</w:t>
                            </w:r>
                            <w:r w:rsidRPr="00C97476">
                              <w:rPr>
                                <w:rFonts w:ascii="Arial Black" w:eastAsia="Arial Black" w:hAnsi="Arial Black" w:cs="Arial Black"/>
                                <w:b/>
                                <w:bCs/>
                                <w:color w:val="FFFFFF"/>
                                <w:sz w:val="52"/>
                                <w:szCs w:val="46"/>
                              </w:rPr>
                              <w:t xml:space="preserve"> </w:t>
                            </w:r>
                            <w:r w:rsidR="00C97476" w:rsidRPr="00C97476">
                              <w:rPr>
                                <w:rFonts w:ascii="Arial Black" w:eastAsia="Arial Black" w:hAnsi="Arial Black" w:cs="Arial Black"/>
                                <w:b/>
                                <w:bCs/>
                                <w:color w:val="FFFFFF"/>
                                <w:w w:val="99"/>
                                <w:sz w:val="52"/>
                                <w:szCs w:val="46"/>
                              </w:rPr>
                              <w:t>LEARNING</w:t>
                            </w:r>
                            <w:r w:rsidRPr="00C97476">
                              <w:rPr>
                                <w:rFonts w:ascii="Arial Black" w:eastAsia="Arial Black" w:hAnsi="Arial Black" w:cs="Arial Black"/>
                                <w:b/>
                                <w:bCs/>
                                <w:color w:val="FFFFFF"/>
                                <w:spacing w:val="-1"/>
                                <w:sz w:val="52"/>
                                <w:szCs w:val="46"/>
                              </w:rPr>
                              <w:t xml:space="preserve"> </w:t>
                            </w:r>
                            <w:r w:rsidRPr="00C97476">
                              <w:rPr>
                                <w:rFonts w:ascii="Arial Black" w:eastAsia="Arial Black" w:hAnsi="Arial Black" w:cs="Arial Black"/>
                                <w:b/>
                                <w:bCs/>
                                <w:color w:val="FFFFFF"/>
                                <w:sz w:val="52"/>
                                <w:szCs w:val="46"/>
                              </w:rPr>
                              <w:t>P</w:t>
                            </w:r>
                            <w:r w:rsidRPr="00C97476">
                              <w:rPr>
                                <w:rFonts w:ascii="Arial Black" w:eastAsia="Arial Black" w:hAnsi="Arial Black" w:cs="Arial Black"/>
                                <w:b/>
                                <w:bCs/>
                                <w:color w:val="FFFFFF"/>
                                <w:spacing w:val="-8"/>
                                <w:sz w:val="52"/>
                                <w:szCs w:val="46"/>
                              </w:rPr>
                              <w:t>R</w:t>
                            </w:r>
                            <w:r w:rsidRPr="00C97476">
                              <w:rPr>
                                <w:rFonts w:ascii="Arial Black" w:eastAsia="Arial Black" w:hAnsi="Arial Black" w:cs="Arial Black"/>
                                <w:b/>
                                <w:bCs/>
                                <w:color w:val="FFFFFF"/>
                                <w:sz w:val="52"/>
                                <w:szCs w:val="46"/>
                              </w:rPr>
                              <w:t>OFESSIO</w:t>
                            </w:r>
                            <w:r w:rsidRPr="00C97476">
                              <w:rPr>
                                <w:rFonts w:ascii="Arial Black" w:eastAsia="Arial Black" w:hAnsi="Arial Black" w:cs="Arial Black"/>
                                <w:b/>
                                <w:bCs/>
                                <w:color w:val="FFFFFF"/>
                                <w:spacing w:val="-5"/>
                                <w:sz w:val="52"/>
                                <w:szCs w:val="46"/>
                              </w:rPr>
                              <w:t>N</w:t>
                            </w:r>
                            <w:r w:rsidRPr="00C97476">
                              <w:rPr>
                                <w:rFonts w:ascii="Arial Black" w:eastAsia="Arial Black" w:hAnsi="Arial Black" w:cs="Arial Black"/>
                                <w:b/>
                                <w:bCs/>
                                <w:color w:val="FFFFFF"/>
                                <w:w w:val="99"/>
                                <w:sz w:val="52"/>
                                <w:szCs w:val="46"/>
                              </w:rPr>
                              <w:t>AL</w:t>
                            </w:r>
                            <w:r w:rsidRPr="00C97476">
                              <w:rPr>
                                <w:rFonts w:ascii="Arial Black" w:eastAsia="Arial Black" w:hAnsi="Arial Black" w:cs="Arial Black"/>
                                <w:b/>
                                <w:bCs/>
                                <w:color w:val="FFFFFF"/>
                                <w:sz w:val="52"/>
                                <w:szCs w:val="46"/>
                              </w:rPr>
                              <w:t xml:space="preserve"> </w:t>
                            </w:r>
                            <w:r w:rsidR="00C97476" w:rsidRPr="00C97476">
                              <w:rPr>
                                <w:rFonts w:ascii="Arial Black" w:eastAsia="Arial Black" w:hAnsi="Arial Black" w:cs="Arial Black"/>
                                <w:b/>
                                <w:bCs/>
                                <w:color w:val="FFFFFF"/>
                                <w:w w:val="99"/>
                                <w:sz w:val="52"/>
                                <w:szCs w:val="46"/>
                              </w:rPr>
                              <w:t>LEARNING</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xmlns:mv="urn:schemas-microsoft-com:mac:vml" xmlns:mo="http://schemas.microsoft.com/office/mac/office/2008/main">
            <w:pict>
              <v:shapetype w14:anchorId="56B55A5B" id="_x0000_t202" coordsize="21600,21600" o:spt="202" path="m,l,21600r21600,l21600,xe">
                <v:stroke joinstyle="miter"/>
                <v:path gradientshapeok="t" o:connecttype="rect"/>
              </v:shapetype>
              <v:shape id="Text Box 30" o:spid="_x0000_s1026" type="#_x0000_t202" style="position:absolute;margin-left:33pt;margin-top:14.25pt;width:26pt;height:796.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" filled="f" stroked="f">
                <v:textbox style="layout-flow:vertical;mso-layout-flow-alt:bottom-to-top" inset="0,0,0,0">
                  <w:txbxContent>
                    <w:p w:rsidR="00D418CE" w:rsidRPr="00C97476" w:rsidRDefault="00D418CE">
                      <w:pPr>
                        <w:spacing w:line="520" w:lineRule="exact"/>
                        <w:ind w:left="20"/>
                        <w:rPr>
                          <w:rFonts w:ascii="Arial Black" w:eastAsia="Arial Black" w:hAnsi="Arial Black" w:cs="Arial Black"/>
                          <w:sz w:val="56"/>
                          <w:szCs w:val="48"/>
                        </w:rPr>
                      </w:pPr>
                      <w:r w:rsidRPr="00C97476">
                        <w:rPr>
                          <w:rFonts w:ascii="Arial Black" w:eastAsia="Arial Black" w:hAnsi="Arial Black" w:cs="Arial Black"/>
                          <w:b/>
                          <w:bCs/>
                          <w:color w:val="FFFFFF"/>
                          <w:sz w:val="52"/>
                          <w:szCs w:val="46"/>
                        </w:rPr>
                        <w:t>P</w:t>
                      </w:r>
                      <w:r w:rsidRPr="00C97476">
                        <w:rPr>
                          <w:rFonts w:ascii="Arial Black" w:eastAsia="Arial Black" w:hAnsi="Arial Black" w:cs="Arial Black"/>
                          <w:b/>
                          <w:bCs/>
                          <w:color w:val="FFFFFF"/>
                          <w:spacing w:val="-8"/>
                          <w:sz w:val="52"/>
                          <w:szCs w:val="46"/>
                        </w:rPr>
                        <w:t>R</w:t>
                      </w:r>
                      <w:r w:rsidRPr="00C97476">
                        <w:rPr>
                          <w:rFonts w:ascii="Arial Black" w:eastAsia="Arial Black" w:hAnsi="Arial Black" w:cs="Arial Black"/>
                          <w:b/>
                          <w:bCs/>
                          <w:color w:val="FFFFFF"/>
                          <w:sz w:val="52"/>
                          <w:szCs w:val="46"/>
                        </w:rPr>
                        <w:t>OFESSIO</w:t>
                      </w:r>
                      <w:r w:rsidRPr="00C97476">
                        <w:rPr>
                          <w:rFonts w:ascii="Arial Black" w:eastAsia="Arial Black" w:hAnsi="Arial Black" w:cs="Arial Black"/>
                          <w:b/>
                          <w:bCs/>
                          <w:color w:val="FFFFFF"/>
                          <w:spacing w:val="-5"/>
                          <w:sz w:val="52"/>
                          <w:szCs w:val="46"/>
                        </w:rPr>
                        <w:t>N</w:t>
                      </w:r>
                      <w:r w:rsidRPr="00C97476">
                        <w:rPr>
                          <w:rFonts w:ascii="Arial Black" w:eastAsia="Arial Black" w:hAnsi="Arial Black" w:cs="Arial Black"/>
                          <w:b/>
                          <w:bCs/>
                          <w:color w:val="FFFFFF"/>
                          <w:w w:val="99"/>
                          <w:sz w:val="52"/>
                          <w:szCs w:val="46"/>
                        </w:rPr>
                        <w:t>AL</w:t>
                      </w:r>
                      <w:r w:rsidRPr="00C97476">
                        <w:rPr>
                          <w:rFonts w:ascii="Arial Black" w:eastAsia="Arial Black" w:hAnsi="Arial Black" w:cs="Arial Black"/>
                          <w:b/>
                          <w:bCs/>
                          <w:color w:val="FFFFFF"/>
                          <w:sz w:val="52"/>
                          <w:szCs w:val="46"/>
                        </w:rPr>
                        <w:t xml:space="preserve"> </w:t>
                      </w:r>
                      <w:r w:rsidR="00C97476" w:rsidRPr="00C97476">
                        <w:rPr>
                          <w:rFonts w:ascii="Arial Black" w:eastAsia="Arial Black" w:hAnsi="Arial Black" w:cs="Arial Black"/>
                          <w:b/>
                          <w:bCs/>
                          <w:color w:val="FFFFFF"/>
                          <w:w w:val="99"/>
                          <w:sz w:val="52"/>
                          <w:szCs w:val="46"/>
                        </w:rPr>
                        <w:t>LEARNING</w:t>
                      </w:r>
                      <w:r w:rsidRPr="00C97476">
                        <w:rPr>
                          <w:rFonts w:ascii="Arial Black" w:eastAsia="Arial Black" w:hAnsi="Arial Black" w:cs="Arial Black"/>
                          <w:b/>
                          <w:bCs/>
                          <w:color w:val="FFFFFF"/>
                          <w:spacing w:val="-1"/>
                          <w:sz w:val="52"/>
                          <w:szCs w:val="46"/>
                        </w:rPr>
                        <w:t xml:space="preserve"> </w:t>
                      </w:r>
                      <w:r w:rsidRPr="00C97476">
                        <w:rPr>
                          <w:rFonts w:ascii="Arial Black" w:eastAsia="Arial Black" w:hAnsi="Arial Black" w:cs="Arial Black"/>
                          <w:b/>
                          <w:bCs/>
                          <w:color w:val="FFFFFF"/>
                          <w:sz w:val="52"/>
                          <w:szCs w:val="46"/>
                        </w:rPr>
                        <w:t>P</w:t>
                      </w:r>
                      <w:r w:rsidRPr="00C97476">
                        <w:rPr>
                          <w:rFonts w:ascii="Arial Black" w:eastAsia="Arial Black" w:hAnsi="Arial Black" w:cs="Arial Black"/>
                          <w:b/>
                          <w:bCs/>
                          <w:color w:val="FFFFFF"/>
                          <w:spacing w:val="-8"/>
                          <w:sz w:val="52"/>
                          <w:szCs w:val="46"/>
                        </w:rPr>
                        <w:t>R</w:t>
                      </w:r>
                      <w:r w:rsidRPr="00C97476">
                        <w:rPr>
                          <w:rFonts w:ascii="Arial Black" w:eastAsia="Arial Black" w:hAnsi="Arial Black" w:cs="Arial Black"/>
                          <w:b/>
                          <w:bCs/>
                          <w:color w:val="FFFFFF"/>
                          <w:sz w:val="52"/>
                          <w:szCs w:val="46"/>
                        </w:rPr>
                        <w:t>OFESSIO</w:t>
                      </w:r>
                      <w:r w:rsidRPr="00C97476">
                        <w:rPr>
                          <w:rFonts w:ascii="Arial Black" w:eastAsia="Arial Black" w:hAnsi="Arial Black" w:cs="Arial Black"/>
                          <w:b/>
                          <w:bCs/>
                          <w:color w:val="FFFFFF"/>
                          <w:spacing w:val="-5"/>
                          <w:sz w:val="52"/>
                          <w:szCs w:val="46"/>
                        </w:rPr>
                        <w:t>N</w:t>
                      </w:r>
                      <w:r w:rsidRPr="00C97476">
                        <w:rPr>
                          <w:rFonts w:ascii="Arial Black" w:eastAsia="Arial Black" w:hAnsi="Arial Black" w:cs="Arial Black"/>
                          <w:b/>
                          <w:bCs/>
                          <w:color w:val="FFFFFF"/>
                          <w:w w:val="99"/>
                          <w:sz w:val="52"/>
                          <w:szCs w:val="46"/>
                        </w:rPr>
                        <w:t>AL</w:t>
                      </w:r>
                      <w:r w:rsidRPr="00C97476">
                        <w:rPr>
                          <w:rFonts w:ascii="Arial Black" w:eastAsia="Arial Black" w:hAnsi="Arial Black" w:cs="Arial Black"/>
                          <w:b/>
                          <w:bCs/>
                          <w:color w:val="FFFFFF"/>
                          <w:sz w:val="52"/>
                          <w:szCs w:val="46"/>
                        </w:rPr>
                        <w:t xml:space="preserve"> </w:t>
                      </w:r>
                      <w:r w:rsidR="00C97476" w:rsidRPr="00C97476">
                        <w:rPr>
                          <w:rFonts w:ascii="Arial Black" w:eastAsia="Arial Black" w:hAnsi="Arial Black" w:cs="Arial Black"/>
                          <w:b/>
                          <w:bCs/>
                          <w:color w:val="FFFFFF"/>
                          <w:w w:val="99"/>
                          <w:sz w:val="52"/>
                          <w:szCs w:val="46"/>
                        </w:rPr>
                        <w:t>LEARNING</w:t>
                      </w:r>
                    </w:p>
                  </w:txbxContent>
                </v:textbox>
                <w10:wrap anchorx="page" anchory="page"/>
              </v:shape>
            </w:pict>
          </mc:Fallback>
        </mc:AlternateContent>
      </w:r>
      <w:r w:rsidR="00970136">
        <w:rPr>
          <w:noProof/>
          <w:lang w:val="en-AU" w:eastAsia="en-AU"/>
        </w:rPr>
        <w:drawing>
          <wp:anchor distT="0" distB="0" distL="114300" distR="114300" simplePos="0" relativeHeight="251660800" behindDoc="1" locked="0" layoutInCell="1" allowOverlap="1" wp14:anchorId="3F68A817" wp14:editId="2D05529F">
            <wp:simplePos x="0" y="0"/>
            <wp:positionH relativeFrom="column">
              <wp:posOffset>-57150</wp:posOffset>
            </wp:positionH>
            <wp:positionV relativeFrom="paragraph">
              <wp:posOffset>-57150</wp:posOffset>
            </wp:positionV>
            <wp:extent cx="2152015" cy="878205"/>
            <wp:effectExtent l="0" t="0" r="63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52015" cy="878205"/>
                    </a:xfrm>
                    <a:prstGeom prst="rect">
                      <a:avLst/>
                    </a:prstGeom>
                    <a:noFill/>
                  </pic:spPr>
                </pic:pic>
              </a:graphicData>
            </a:graphic>
          </wp:anchor>
        </w:drawing>
      </w:r>
      <w:r w:rsidR="00F02A49">
        <w:rPr>
          <w:noProof/>
          <w:lang w:val="en-AU" w:eastAsia="en-AU"/>
        </w:rPr>
        <mc:AlternateContent>
          <mc:Choice Requires="wpg">
            <w:drawing>
              <wp:anchor distT="0" distB="0" distL="114300" distR="114300" simplePos="0" relativeHeight="251654656" behindDoc="1" locked="0" layoutInCell="1" allowOverlap="1" wp14:anchorId="403F768D" wp14:editId="5DB3E26D">
                <wp:simplePos x="0" y="0"/>
                <wp:positionH relativeFrom="page">
                  <wp:posOffset>0</wp:posOffset>
                </wp:positionH>
                <wp:positionV relativeFrom="page">
                  <wp:posOffset>0</wp:posOffset>
                </wp:positionV>
                <wp:extent cx="935990" cy="10692130"/>
                <wp:effectExtent l="0" t="0" r="0" b="0"/>
                <wp:wrapNone/>
                <wp:docPr id="30"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5990" cy="10692130"/>
                          <a:chOff x="0" y="0"/>
                          <a:chExt cx="1474" cy="16838"/>
                        </a:xfrm>
                        <a:solidFill>
                          <a:srgbClr val="DDAD31"/>
                        </a:solidFill>
                      </wpg:grpSpPr>
                      <wps:wsp>
                        <wps:cNvPr id="31" name="Freeform 32"/>
                        <wps:cNvSpPr>
                          <a:spLocks/>
                        </wps:cNvSpPr>
                        <wps:spPr bwMode="auto">
                          <a:xfrm>
                            <a:off x="0" y="0"/>
                            <a:ext cx="1474" cy="16838"/>
                          </a:xfrm>
                          <a:custGeom>
                            <a:avLst/>
                            <a:gdLst>
                              <a:gd name="T0" fmla="*/ 0 w 1474"/>
                              <a:gd name="T1" fmla="*/ 16838 h 16838"/>
                              <a:gd name="T2" fmla="*/ 1474 w 1474"/>
                              <a:gd name="T3" fmla="*/ 16838 h 16838"/>
                              <a:gd name="T4" fmla="*/ 1474 w 1474"/>
                              <a:gd name="T5" fmla="*/ 0 h 16838"/>
                              <a:gd name="T6" fmla="*/ 0 w 1474"/>
                              <a:gd name="T7" fmla="*/ 0 h 16838"/>
                              <a:gd name="T8" fmla="*/ 0 w 1474"/>
                              <a:gd name="T9" fmla="*/ 16838 h 16838"/>
                            </a:gdLst>
                            <a:ahLst/>
                            <a:cxnLst>
                              <a:cxn ang="0">
                                <a:pos x="T0" y="T1"/>
                              </a:cxn>
                              <a:cxn ang="0">
                                <a:pos x="T2" y="T3"/>
                              </a:cxn>
                              <a:cxn ang="0">
                                <a:pos x="T4" y="T5"/>
                              </a:cxn>
                              <a:cxn ang="0">
                                <a:pos x="T6" y="T7"/>
                              </a:cxn>
                              <a:cxn ang="0">
                                <a:pos x="T8" y="T9"/>
                              </a:cxn>
                            </a:cxnLst>
                            <a:rect l="0" t="0" r="r" b="b"/>
                            <a:pathLst>
                              <a:path w="1474" h="16838">
                                <a:moveTo>
                                  <a:pt x="0" y="16838"/>
                                </a:moveTo>
                                <a:lnTo>
                                  <a:pt x="1474" y="16838"/>
                                </a:lnTo>
                                <a:lnTo>
                                  <a:pt x="1474" y="0"/>
                                </a:lnTo>
                                <a:lnTo>
                                  <a:pt x="0" y="0"/>
                                </a:lnTo>
                                <a:lnTo>
                                  <a:pt x="0" y="16838"/>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xmlns:mv="urn:schemas-microsoft-com:mac:vml" xmlns:mo="http://schemas.microsoft.com/office/mac/office/2008/main">
            <w:pict>
              <v:group w14:anchorId="163D1352" id="Group 31" o:spid="_x0000_s1026" style="position:absolute;margin-left:0;margin-top:0;width:73.7pt;height:841.9pt;z-index:-251661824;mso-position-horizontal-relative:page;mso-position-vertical-relative:page" coordsize="1474,16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">
                <v:shape id="Freeform 32" o:spid="_x0000_s1027" style="position:absolute;width:1474;height:16838;visibility:visible;mso-wrap-style:square;v-text-anchor:top" coordsize="1474,16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" path="m,16838r1474,l1474,,,,,16838xe" filled="f" stroked="f">
                  <v:path arrowok="t" o:connecttype="custom" o:connectlocs="0,16838;1474,16838;1474,0;0,0;0,16838" o:connectangles="0,0,0,0,0"/>
                </v:shape>
                <w10:wrap anchorx="page" anchory="page"/>
              </v:group>
            </w:pict>
          </mc:Fallback>
        </mc:AlternateContent>
      </w:r>
    </w:p>
    <w:p w14:paraId="6F1F2462" w14:textId="77777777" w:rsidR="00A52DB8" w:rsidRDefault="00A52DB8" w:rsidP="00A52DB8">
      <w:pPr>
        <w:spacing w:before="11" w:line="240" w:lineRule="exact"/>
      </w:pPr>
    </w:p>
    <w:p w14:paraId="18C3C54E" w14:textId="77777777" w:rsidR="00A52DB8" w:rsidRDefault="00A52DB8" w:rsidP="00A52DB8">
      <w:pPr>
        <w:spacing w:before="11" w:line="240" w:lineRule="exact"/>
      </w:pPr>
    </w:p>
    <w:p w14:paraId="297504FF" w14:textId="77777777" w:rsidR="00222EE9" w:rsidRDefault="00C927CF" w:rsidP="00970136">
      <w:pPr>
        <w:ind w:left="2880" w:firstLine="720"/>
        <w:rPr>
          <w:rFonts w:ascii="Arial" w:eastAsia="Arial" w:hAnsi="Arial" w:cs="Arial"/>
          <w:b/>
          <w:bCs/>
          <w:sz w:val="36"/>
          <w:szCs w:val="36"/>
        </w:rPr>
      </w:pPr>
      <w:r>
        <w:rPr>
          <w:rFonts w:ascii="Arial" w:eastAsia="Arial" w:hAnsi="Arial" w:cs="Arial"/>
          <w:b/>
          <w:bCs/>
          <w:sz w:val="36"/>
          <w:szCs w:val="36"/>
        </w:rPr>
        <w:t>invites</w:t>
      </w:r>
      <w:r>
        <w:rPr>
          <w:rFonts w:ascii="Arial" w:eastAsia="Arial" w:hAnsi="Arial" w:cs="Arial"/>
          <w:b/>
          <w:bCs/>
          <w:spacing w:val="-8"/>
          <w:sz w:val="36"/>
          <w:szCs w:val="36"/>
        </w:rPr>
        <w:t xml:space="preserve"> </w:t>
      </w:r>
      <w:r>
        <w:rPr>
          <w:rFonts w:ascii="Arial" w:eastAsia="Arial" w:hAnsi="Arial" w:cs="Arial"/>
          <w:b/>
          <w:bCs/>
          <w:sz w:val="36"/>
          <w:szCs w:val="36"/>
        </w:rPr>
        <w:t>you</w:t>
      </w:r>
      <w:r>
        <w:rPr>
          <w:rFonts w:ascii="Arial" w:eastAsia="Arial" w:hAnsi="Arial" w:cs="Arial"/>
          <w:b/>
          <w:bCs/>
          <w:spacing w:val="-7"/>
          <w:sz w:val="36"/>
          <w:szCs w:val="36"/>
        </w:rPr>
        <w:t xml:space="preserve"> </w:t>
      </w:r>
      <w:r>
        <w:rPr>
          <w:rFonts w:ascii="Arial" w:eastAsia="Arial" w:hAnsi="Arial" w:cs="Arial"/>
          <w:b/>
          <w:bCs/>
          <w:sz w:val="36"/>
          <w:szCs w:val="36"/>
        </w:rPr>
        <w:t>to</w:t>
      </w:r>
      <w:r>
        <w:rPr>
          <w:rFonts w:ascii="Arial" w:eastAsia="Arial" w:hAnsi="Arial" w:cs="Arial"/>
          <w:b/>
          <w:bCs/>
          <w:spacing w:val="-7"/>
          <w:sz w:val="36"/>
          <w:szCs w:val="36"/>
        </w:rPr>
        <w:t xml:space="preserve"> </w:t>
      </w:r>
      <w:r>
        <w:rPr>
          <w:rFonts w:ascii="Arial" w:eastAsia="Arial" w:hAnsi="Arial" w:cs="Arial"/>
          <w:b/>
          <w:bCs/>
          <w:sz w:val="36"/>
          <w:szCs w:val="36"/>
        </w:rPr>
        <w:t>attend:</w:t>
      </w:r>
    </w:p>
    <w:p w14:paraId="094D854E" w14:textId="77777777" w:rsidR="00F02A49" w:rsidRDefault="00F02A49">
      <w:pPr>
        <w:ind w:left="1910"/>
        <w:rPr>
          <w:rFonts w:ascii="Arial" w:eastAsia="Arial" w:hAnsi="Arial" w:cs="Arial"/>
          <w:sz w:val="16"/>
          <w:szCs w:val="16"/>
        </w:rPr>
      </w:pPr>
    </w:p>
    <w:p w14:paraId="7DFFAC91" w14:textId="77777777" w:rsidR="00A52DB8" w:rsidRDefault="00970136">
      <w:pPr>
        <w:ind w:left="1910"/>
        <w:rPr>
          <w:rFonts w:ascii="Arial" w:eastAsia="Arial" w:hAnsi="Arial" w:cs="Arial"/>
          <w:sz w:val="16"/>
          <w:szCs w:val="16"/>
        </w:rPr>
      </w:pPr>
      <w:r>
        <w:rPr>
          <w:rFonts w:ascii="Arial" w:hAnsi="Arial" w:cs="Arial"/>
          <w:b/>
          <w:noProof/>
          <w:sz w:val="28"/>
          <w:szCs w:val="28"/>
          <w:lang w:val="en-AU" w:eastAsia="en-AU"/>
        </w:rPr>
        <mc:AlternateContent>
          <mc:Choice Requires="wps">
            <w:drawing>
              <wp:anchor distT="0" distB="0" distL="114300" distR="114300" simplePos="0" relativeHeight="251658752" behindDoc="0" locked="0" layoutInCell="1" allowOverlap="1" wp14:anchorId="59025C51" wp14:editId="4A9C7EC5">
                <wp:simplePos x="0" y="0"/>
                <wp:positionH relativeFrom="column">
                  <wp:posOffset>47625</wp:posOffset>
                </wp:positionH>
                <wp:positionV relativeFrom="paragraph">
                  <wp:posOffset>73660</wp:posOffset>
                </wp:positionV>
                <wp:extent cx="6029325" cy="800100"/>
                <wp:effectExtent l="19050" t="19050" r="47625" b="38100"/>
                <wp:wrapNone/>
                <wp:docPr id="34" name="Rectangle: Rounded Corners 34"/>
                <wp:cNvGraphicFramePr/>
                <a:graphic xmlns:a="http://schemas.openxmlformats.org/drawingml/2006/main">
                  <a:graphicData uri="http://schemas.microsoft.com/office/word/2010/wordprocessingShape">
                    <wps:wsp>
                      <wps:cNvSpPr/>
                      <wps:spPr>
                        <a:xfrm>
                          <a:off x="0" y="0"/>
                          <a:ext cx="6029325" cy="800100"/>
                        </a:xfrm>
                        <a:prstGeom prst="roundRect">
                          <a:avLst/>
                        </a:prstGeom>
                        <a:noFill/>
                        <a:ln w="57150">
                          <a:solidFill>
                            <a:srgbClr val="DDAD31"/>
                          </a:solidFill>
                        </a:ln>
                      </wps:spPr>
                      <wps:style>
                        <a:lnRef idx="2">
                          <a:schemeClr val="accent6"/>
                        </a:lnRef>
                        <a:fillRef idx="1">
                          <a:schemeClr val="lt1"/>
                        </a:fillRef>
                        <a:effectRef idx="0">
                          <a:schemeClr val="accent6"/>
                        </a:effectRef>
                        <a:fontRef idx="minor">
                          <a:schemeClr val="dk1"/>
                        </a:fontRef>
                      </wps:style>
                      <wps:txbx>
                        <w:txbxContent>
                          <w:p w14:paraId="48545B1B" w14:textId="77777777" w:rsidR="00A52DB8" w:rsidRPr="00A52DB8" w:rsidRDefault="00FF21ED" w:rsidP="00A52DB8">
                            <w:pPr>
                              <w:jc w:val="center"/>
                              <w:rPr>
                                <w:rFonts w:ascii="Arial Black" w:hAnsi="Arial Black" w:cs="Arial"/>
                                <w:b/>
                                <w:sz w:val="32"/>
                                <w:lang w:val="en-AU"/>
                              </w:rPr>
                            </w:pPr>
                            <w:r>
                              <w:rPr>
                                <w:rFonts w:ascii="Arial Black" w:hAnsi="Arial Black" w:cs="Arial"/>
                                <w:b/>
                                <w:sz w:val="32"/>
                                <w:lang w:val="en-AU"/>
                              </w:rPr>
                              <w:t>Challenging Highly Able Learners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xmlns:mv="urn:schemas-microsoft-com:mac:vml" xmlns:mo="http://schemas.microsoft.com/office/mac/office/2008/main">
            <w:pict>
              <v:roundrect w14:anchorId="744FE2A4" id="Rectangle: Rounded Corners 34" o:spid="_x0000_s1027" style="position:absolute;left:0;text-align:left;margin-left:3.75pt;margin-top:5.8pt;width:474.75pt;height:6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" filled="f" strokecolor="#ddad31" strokeweight="4.5pt">
                <v:textbox>
                  <w:txbxContent>
                    <w:p w:rsidR="00A52DB8" w:rsidRPr="00A52DB8" w:rsidRDefault="00FF21ED" w:rsidP="00A52DB8">
                      <w:pPr>
                        <w:jc w:val="center"/>
                        <w:rPr>
                          <w:rFonts w:ascii="Arial Black" w:hAnsi="Arial Black" w:cs="Arial"/>
                          <w:b/>
                          <w:sz w:val="32"/>
                          <w:lang w:val="en-AU"/>
                        </w:rPr>
                      </w:pPr>
                      <w:r>
                        <w:rPr>
                          <w:rFonts w:ascii="Arial Black" w:hAnsi="Arial Black" w:cs="Arial"/>
                          <w:b/>
                          <w:sz w:val="32"/>
                          <w:lang w:val="en-AU"/>
                        </w:rPr>
                        <w:t>Challenging Highly Able Learners</w:t>
                      </w:r>
                    </w:p>
                  </w:txbxContent>
                </v:textbox>
              </v:roundrect>
            </w:pict>
          </mc:Fallback>
        </mc:AlternateContent>
      </w:r>
    </w:p>
    <w:p w14:paraId="548C2F76" w14:textId="77777777" w:rsidR="00A52DB8" w:rsidRDefault="00A52DB8">
      <w:pPr>
        <w:ind w:left="1910"/>
        <w:rPr>
          <w:rFonts w:ascii="Arial" w:eastAsia="Arial" w:hAnsi="Arial" w:cs="Arial"/>
          <w:sz w:val="16"/>
          <w:szCs w:val="16"/>
        </w:rPr>
      </w:pPr>
    </w:p>
    <w:p w14:paraId="21059437" w14:textId="77777777" w:rsidR="00A52DB8" w:rsidRDefault="00A52DB8">
      <w:pPr>
        <w:ind w:left="1910"/>
        <w:rPr>
          <w:rFonts w:ascii="Arial" w:eastAsia="Arial" w:hAnsi="Arial" w:cs="Arial"/>
          <w:sz w:val="16"/>
          <w:szCs w:val="16"/>
        </w:rPr>
      </w:pPr>
    </w:p>
    <w:p w14:paraId="6E13CD5B" w14:textId="77777777" w:rsidR="00A52DB8" w:rsidRDefault="00A52DB8">
      <w:pPr>
        <w:ind w:left="1910"/>
        <w:rPr>
          <w:rFonts w:ascii="Arial" w:eastAsia="Arial" w:hAnsi="Arial" w:cs="Arial"/>
          <w:sz w:val="16"/>
          <w:szCs w:val="16"/>
        </w:rPr>
      </w:pPr>
    </w:p>
    <w:p w14:paraId="08BA11ED" w14:textId="77777777" w:rsidR="00A52DB8" w:rsidRDefault="00A52DB8">
      <w:pPr>
        <w:ind w:left="1910"/>
        <w:rPr>
          <w:rFonts w:ascii="Arial" w:eastAsia="Arial" w:hAnsi="Arial" w:cs="Arial"/>
          <w:sz w:val="16"/>
          <w:szCs w:val="16"/>
        </w:rPr>
      </w:pPr>
    </w:p>
    <w:p w14:paraId="654E59EE" w14:textId="77777777" w:rsidR="00A52DB8" w:rsidRPr="0002015F" w:rsidRDefault="00A52DB8">
      <w:pPr>
        <w:ind w:left="1910"/>
        <w:rPr>
          <w:rFonts w:ascii="Arial" w:eastAsia="Arial" w:hAnsi="Arial" w:cs="Arial"/>
          <w:sz w:val="16"/>
          <w:szCs w:val="16"/>
        </w:rPr>
      </w:pPr>
    </w:p>
    <w:p w14:paraId="09DCFF71" w14:textId="77777777" w:rsidR="00222EE9" w:rsidRDefault="00222EE9">
      <w:pPr>
        <w:spacing w:before="2" w:line="180" w:lineRule="exact"/>
        <w:rPr>
          <w:sz w:val="18"/>
          <w:szCs w:val="18"/>
        </w:rPr>
      </w:pPr>
    </w:p>
    <w:p w14:paraId="7E404ED0" w14:textId="77777777" w:rsidR="00C927CF" w:rsidRPr="00D43654" w:rsidRDefault="00C927CF" w:rsidP="00C927CF">
      <w:pPr>
        <w:rPr>
          <w:sz w:val="16"/>
          <w:szCs w:val="16"/>
        </w:rPr>
      </w:pPr>
    </w:p>
    <w:p w14:paraId="041C8DAF" w14:textId="77777777" w:rsidR="00517F88" w:rsidRPr="007623AD" w:rsidRDefault="00517F88" w:rsidP="00517F88">
      <w:pPr>
        <w:rPr>
          <w:rFonts w:ascii="Arial" w:hAnsi="Arial" w:cs="Arial"/>
          <w:color w:val="000000"/>
          <w:sz w:val="20"/>
          <w:szCs w:val="20"/>
        </w:rPr>
      </w:pPr>
      <w:r w:rsidRPr="007623AD">
        <w:rPr>
          <w:rFonts w:ascii="Arial" w:hAnsi="Arial" w:cs="Arial"/>
          <w:color w:val="000000"/>
          <w:sz w:val="20"/>
          <w:szCs w:val="20"/>
        </w:rPr>
        <w:t>This professional learning course for educators is based upon the Federal Government’s Professional Development Package for Teachers produced by the Gifted Education Research, Resources and Information Centre (GERRIC), University of New South Wales. As this course was originally published in 2005, its content and readings have been updated to reflect current research, practice and evidence in the second decade of the 21</w:t>
      </w:r>
      <w:r w:rsidRPr="007623AD">
        <w:rPr>
          <w:rFonts w:ascii="Arial" w:hAnsi="Arial" w:cs="Arial"/>
          <w:color w:val="000000"/>
          <w:sz w:val="20"/>
          <w:szCs w:val="20"/>
          <w:vertAlign w:val="superscript"/>
        </w:rPr>
        <w:t>st</w:t>
      </w:r>
      <w:r w:rsidRPr="007623AD">
        <w:rPr>
          <w:rFonts w:ascii="Arial" w:hAnsi="Arial" w:cs="Arial"/>
          <w:color w:val="000000"/>
          <w:sz w:val="20"/>
          <w:szCs w:val="20"/>
        </w:rPr>
        <w:t xml:space="preserve"> century. </w:t>
      </w:r>
    </w:p>
    <w:p w14:paraId="56741976" w14:textId="77777777" w:rsidR="00FF21ED" w:rsidRPr="007623AD" w:rsidRDefault="00FF21ED" w:rsidP="00517F88">
      <w:pPr>
        <w:rPr>
          <w:rFonts w:ascii="Arial" w:hAnsi="Arial" w:cs="Arial"/>
          <w:color w:val="000000"/>
          <w:sz w:val="20"/>
          <w:szCs w:val="20"/>
        </w:rPr>
      </w:pPr>
    </w:p>
    <w:p w14:paraId="3F01A81F" w14:textId="7809AF70" w:rsidR="00517F88" w:rsidRPr="007623AD" w:rsidRDefault="00517F88" w:rsidP="00517F88">
      <w:pPr>
        <w:rPr>
          <w:rFonts w:ascii="Arial" w:hAnsi="Arial" w:cs="Arial"/>
          <w:sz w:val="20"/>
          <w:szCs w:val="20"/>
        </w:rPr>
      </w:pPr>
      <w:r w:rsidRPr="007623AD">
        <w:rPr>
          <w:rFonts w:ascii="Arial" w:hAnsi="Arial" w:cs="Arial"/>
          <w:sz w:val="20"/>
          <w:szCs w:val="20"/>
        </w:rPr>
        <w:t>Participating in the program will increase your capacity to cater for the needs of highly able learners. Should you wish to progress to post-graduate studies</w:t>
      </w:r>
      <w:r w:rsidR="000B3CB4">
        <w:rPr>
          <w:rFonts w:ascii="Arial" w:hAnsi="Arial" w:cs="Arial"/>
          <w:sz w:val="20"/>
          <w:szCs w:val="20"/>
        </w:rPr>
        <w:t xml:space="preserve"> in Gifted Education</w:t>
      </w:r>
      <w:r w:rsidRPr="007623AD">
        <w:rPr>
          <w:rFonts w:ascii="Arial" w:hAnsi="Arial" w:cs="Arial"/>
          <w:sz w:val="20"/>
          <w:szCs w:val="20"/>
        </w:rPr>
        <w:t xml:space="preserve"> at Flinders University, credit </w:t>
      </w:r>
      <w:r w:rsidR="005551E6">
        <w:rPr>
          <w:rFonts w:ascii="Arial" w:hAnsi="Arial" w:cs="Arial"/>
          <w:sz w:val="20"/>
          <w:szCs w:val="20"/>
        </w:rPr>
        <w:t>may</w:t>
      </w:r>
      <w:r w:rsidRPr="007623AD">
        <w:rPr>
          <w:rFonts w:ascii="Arial" w:hAnsi="Arial" w:cs="Arial"/>
          <w:sz w:val="20"/>
          <w:szCs w:val="20"/>
        </w:rPr>
        <w:t xml:space="preserve"> be given</w:t>
      </w:r>
      <w:r w:rsidR="005551E6">
        <w:rPr>
          <w:rFonts w:ascii="Arial" w:hAnsi="Arial" w:cs="Arial"/>
          <w:sz w:val="20"/>
          <w:szCs w:val="20"/>
        </w:rPr>
        <w:t xml:space="preserve"> to those participants who complete the whole course and submit</w:t>
      </w:r>
      <w:r w:rsidRPr="007623AD">
        <w:rPr>
          <w:rFonts w:ascii="Arial" w:hAnsi="Arial" w:cs="Arial"/>
          <w:sz w:val="20"/>
          <w:szCs w:val="20"/>
        </w:rPr>
        <w:t xml:space="preserve"> written critical reflections. Participants will be equipped with workshop materials, PowerPoints and other learning aids.</w:t>
      </w:r>
    </w:p>
    <w:p w14:paraId="3D9B8873" w14:textId="77777777" w:rsidR="00FF21ED" w:rsidRPr="007623AD" w:rsidRDefault="00FF21ED" w:rsidP="00517F88">
      <w:pPr>
        <w:rPr>
          <w:rFonts w:ascii="Arial" w:hAnsi="Arial" w:cs="Arial"/>
          <w:sz w:val="20"/>
          <w:szCs w:val="20"/>
        </w:rPr>
      </w:pPr>
    </w:p>
    <w:p w14:paraId="12CE7FCB" w14:textId="1C729E57" w:rsidR="00517F88" w:rsidRPr="007623AD" w:rsidRDefault="00D61C5D" w:rsidP="00517F88">
      <w:pPr>
        <w:rPr>
          <w:rFonts w:ascii="Arial" w:hAnsi="Arial" w:cs="Arial"/>
          <w:color w:val="0000FF"/>
          <w:sz w:val="20"/>
          <w:szCs w:val="20"/>
        </w:rPr>
      </w:pPr>
      <w:r>
        <w:rPr>
          <w:rFonts w:ascii="Arial" w:hAnsi="Arial" w:cs="Arial"/>
          <w:sz w:val="20"/>
          <w:szCs w:val="20"/>
        </w:rPr>
        <w:t>In Semester 2, t</w:t>
      </w:r>
      <w:r w:rsidR="00517F88" w:rsidRPr="007623AD">
        <w:rPr>
          <w:rFonts w:ascii="Arial" w:hAnsi="Arial" w:cs="Arial"/>
          <w:sz w:val="20"/>
          <w:szCs w:val="20"/>
        </w:rPr>
        <w:t>he</w:t>
      </w:r>
      <w:r w:rsidR="00FF21ED" w:rsidRPr="007623AD">
        <w:rPr>
          <w:rFonts w:ascii="Arial" w:hAnsi="Arial" w:cs="Arial"/>
          <w:sz w:val="20"/>
          <w:szCs w:val="20"/>
        </w:rPr>
        <w:t xml:space="preserve"> course will be offered </w:t>
      </w:r>
      <w:r>
        <w:rPr>
          <w:rFonts w:ascii="Arial" w:hAnsi="Arial" w:cs="Arial"/>
          <w:sz w:val="20"/>
          <w:szCs w:val="20"/>
        </w:rPr>
        <w:t>in four</w:t>
      </w:r>
      <w:r w:rsidR="00517F88" w:rsidRPr="007623AD">
        <w:rPr>
          <w:rFonts w:ascii="Arial" w:hAnsi="Arial" w:cs="Arial"/>
          <w:sz w:val="20"/>
          <w:szCs w:val="20"/>
        </w:rPr>
        <w:t xml:space="preserve"> x two hour blocks, 4.30 – 6.30 pm at Dara School.</w:t>
      </w:r>
    </w:p>
    <w:p w14:paraId="2526E1CB" w14:textId="77777777" w:rsidR="00D61C5D" w:rsidRDefault="00D61C5D" w:rsidP="00926ABF">
      <w:pPr>
        <w:rPr>
          <w:rFonts w:ascii="Arial" w:hAnsi="Arial" w:cs="Arial"/>
          <w:sz w:val="20"/>
          <w:szCs w:val="20"/>
        </w:rPr>
      </w:pPr>
    </w:p>
    <w:p w14:paraId="647D7127" w14:textId="0E881F76" w:rsidR="00926ABF" w:rsidRPr="00926ABF" w:rsidRDefault="00D61C5D" w:rsidP="00926ABF">
      <w:pPr>
        <w:rPr>
          <w:rFonts w:ascii="Arial" w:hAnsi="Arial" w:cs="Arial"/>
          <w:sz w:val="20"/>
          <w:szCs w:val="20"/>
        </w:rPr>
      </w:pPr>
      <w:r>
        <w:rPr>
          <w:rFonts w:ascii="Arial" w:hAnsi="Arial" w:cs="Arial"/>
          <w:sz w:val="20"/>
          <w:szCs w:val="20"/>
        </w:rPr>
        <w:t xml:space="preserve">The focus </w:t>
      </w:r>
      <w:r w:rsidR="00926ABF" w:rsidRPr="00926ABF">
        <w:rPr>
          <w:rFonts w:ascii="Arial" w:hAnsi="Arial" w:cs="Arial"/>
          <w:sz w:val="20"/>
          <w:szCs w:val="20"/>
        </w:rPr>
        <w:t xml:space="preserve">will be </w:t>
      </w:r>
      <w:r w:rsidR="00926ABF">
        <w:rPr>
          <w:rFonts w:ascii="Arial" w:hAnsi="Arial" w:cs="Arial"/>
          <w:sz w:val="20"/>
          <w:szCs w:val="20"/>
        </w:rPr>
        <w:t>upon classroom provisions for gifted learners.</w:t>
      </w:r>
    </w:p>
    <w:p w14:paraId="3B6AD423" w14:textId="77777777" w:rsidR="00FF21ED" w:rsidRPr="00245501" w:rsidRDefault="00926ABF" w:rsidP="00AF6525">
      <w:pPr>
        <w:pStyle w:val="ListParagraph"/>
        <w:widowControl/>
        <w:numPr>
          <w:ilvl w:val="0"/>
          <w:numId w:val="3"/>
        </w:numPr>
        <w:spacing w:after="160" w:line="259" w:lineRule="auto"/>
        <w:contextualSpacing/>
        <w:rPr>
          <w:rFonts w:ascii="Arial" w:hAnsi="Arial" w:cs="Arial"/>
          <w:sz w:val="20"/>
          <w:szCs w:val="20"/>
        </w:rPr>
      </w:pPr>
      <w:r>
        <w:rPr>
          <w:rFonts w:ascii="Arial" w:hAnsi="Arial" w:cs="Arial"/>
          <w:sz w:val="20"/>
          <w:szCs w:val="20"/>
        </w:rPr>
        <w:t>Ask h</w:t>
      </w:r>
      <w:r w:rsidR="00FF21ED" w:rsidRPr="00245501">
        <w:rPr>
          <w:rFonts w:ascii="Arial" w:hAnsi="Arial" w:cs="Arial"/>
          <w:sz w:val="20"/>
          <w:szCs w:val="20"/>
        </w:rPr>
        <w:t>ow do we differentiate the curriculum?</w:t>
      </w:r>
      <w:r w:rsidR="00245501" w:rsidRPr="00245501">
        <w:rPr>
          <w:rFonts w:ascii="Arial" w:hAnsi="Arial" w:cs="Arial"/>
          <w:sz w:val="20"/>
          <w:szCs w:val="20"/>
        </w:rPr>
        <w:t xml:space="preserve"> </w:t>
      </w:r>
      <w:r w:rsidR="00245501">
        <w:rPr>
          <w:rFonts w:ascii="Arial" w:hAnsi="Arial" w:cs="Arial"/>
          <w:sz w:val="20"/>
          <w:szCs w:val="20"/>
        </w:rPr>
        <w:t>(</w:t>
      </w:r>
      <w:r w:rsidR="00245501" w:rsidRPr="00245501">
        <w:rPr>
          <w:rFonts w:ascii="Arial" w:eastAsia="Arial" w:hAnsi="Arial" w:cs="Arial"/>
          <w:bCs/>
          <w:spacing w:val="-1"/>
          <w:sz w:val="20"/>
          <w:szCs w:val="20"/>
        </w:rPr>
        <w:t>Tuesday August 13</w:t>
      </w:r>
      <w:r w:rsidR="00245501">
        <w:rPr>
          <w:rFonts w:ascii="Arial" w:eastAsia="Arial" w:hAnsi="Arial" w:cs="Arial"/>
          <w:bCs/>
          <w:spacing w:val="-1"/>
          <w:sz w:val="20"/>
          <w:szCs w:val="20"/>
        </w:rPr>
        <w:t>)</w:t>
      </w:r>
    </w:p>
    <w:p w14:paraId="0C591CEF" w14:textId="77777777" w:rsidR="00FF21ED" w:rsidRPr="00245501" w:rsidRDefault="00926ABF" w:rsidP="00AF6525">
      <w:pPr>
        <w:pStyle w:val="ListParagraph"/>
        <w:widowControl/>
        <w:numPr>
          <w:ilvl w:val="0"/>
          <w:numId w:val="3"/>
        </w:numPr>
        <w:spacing w:after="160" w:line="259" w:lineRule="auto"/>
        <w:contextualSpacing/>
        <w:rPr>
          <w:rFonts w:ascii="Arial" w:hAnsi="Arial" w:cs="Arial"/>
          <w:sz w:val="20"/>
          <w:szCs w:val="20"/>
        </w:rPr>
      </w:pPr>
      <w:r>
        <w:rPr>
          <w:rFonts w:ascii="Arial" w:hAnsi="Arial" w:cs="Arial"/>
          <w:sz w:val="20"/>
          <w:szCs w:val="20"/>
        </w:rPr>
        <w:t>Ask w</w:t>
      </w:r>
      <w:r w:rsidR="00FF21ED" w:rsidRPr="00245501">
        <w:rPr>
          <w:rFonts w:ascii="Arial" w:hAnsi="Arial" w:cs="Arial"/>
          <w:sz w:val="20"/>
          <w:szCs w:val="20"/>
        </w:rPr>
        <w:t>hich curriculum models facilitate critical, creative and reflective thinking?</w:t>
      </w:r>
      <w:r w:rsidR="00245501" w:rsidRPr="00245501">
        <w:rPr>
          <w:rFonts w:ascii="Arial" w:hAnsi="Arial" w:cs="Arial"/>
          <w:sz w:val="20"/>
          <w:szCs w:val="20"/>
        </w:rPr>
        <w:t xml:space="preserve"> </w:t>
      </w:r>
      <w:r w:rsidR="00245501">
        <w:rPr>
          <w:rFonts w:ascii="Arial" w:hAnsi="Arial" w:cs="Arial"/>
          <w:sz w:val="20"/>
          <w:szCs w:val="20"/>
        </w:rPr>
        <w:t>(</w:t>
      </w:r>
      <w:r w:rsidR="00245501" w:rsidRPr="00245501">
        <w:rPr>
          <w:rFonts w:ascii="Arial" w:eastAsia="Arial" w:hAnsi="Arial" w:cs="Arial"/>
          <w:bCs/>
          <w:spacing w:val="-1"/>
          <w:sz w:val="20"/>
          <w:szCs w:val="20"/>
        </w:rPr>
        <w:t>Thursday September 5</w:t>
      </w:r>
      <w:r w:rsidR="00245501">
        <w:rPr>
          <w:rFonts w:ascii="Arial" w:eastAsia="Arial" w:hAnsi="Arial" w:cs="Arial"/>
          <w:bCs/>
          <w:spacing w:val="-1"/>
          <w:sz w:val="20"/>
          <w:szCs w:val="20"/>
        </w:rPr>
        <w:t>)</w:t>
      </w:r>
    </w:p>
    <w:p w14:paraId="51B7A49C" w14:textId="3D900C19" w:rsidR="00245501" w:rsidRPr="00245501" w:rsidRDefault="00FF21ED" w:rsidP="00AF6525">
      <w:pPr>
        <w:pStyle w:val="ListParagraph"/>
        <w:widowControl/>
        <w:numPr>
          <w:ilvl w:val="0"/>
          <w:numId w:val="3"/>
        </w:numPr>
        <w:spacing w:after="160" w:line="259" w:lineRule="auto"/>
        <w:contextualSpacing/>
        <w:rPr>
          <w:rFonts w:ascii="Arial" w:hAnsi="Arial" w:cs="Arial"/>
          <w:sz w:val="20"/>
          <w:szCs w:val="20"/>
        </w:rPr>
      </w:pPr>
      <w:r w:rsidRPr="00245501">
        <w:rPr>
          <w:rFonts w:ascii="Arial" w:hAnsi="Arial" w:cs="Arial"/>
          <w:sz w:val="20"/>
          <w:szCs w:val="20"/>
        </w:rPr>
        <w:t xml:space="preserve">Learn about giftedness in </w:t>
      </w:r>
      <w:r w:rsidR="00D61C5D">
        <w:rPr>
          <w:rFonts w:ascii="Arial" w:hAnsi="Arial" w:cs="Arial"/>
          <w:sz w:val="20"/>
          <w:szCs w:val="20"/>
        </w:rPr>
        <w:t xml:space="preserve">disciplines, </w:t>
      </w:r>
      <w:r w:rsidR="003C54D4" w:rsidRPr="00245501">
        <w:rPr>
          <w:rFonts w:ascii="Arial" w:hAnsi="Arial" w:cs="Arial"/>
          <w:sz w:val="20"/>
          <w:szCs w:val="20"/>
        </w:rPr>
        <w:t>disciplinarities</w:t>
      </w:r>
      <w:r w:rsidR="00D61C5D">
        <w:rPr>
          <w:rFonts w:ascii="Arial" w:hAnsi="Arial" w:cs="Arial"/>
          <w:sz w:val="20"/>
          <w:szCs w:val="20"/>
        </w:rPr>
        <w:t xml:space="preserve"> and General Capabilities </w:t>
      </w:r>
      <w:r w:rsidR="00245501">
        <w:rPr>
          <w:rFonts w:ascii="Arial" w:hAnsi="Arial" w:cs="Arial"/>
          <w:sz w:val="20"/>
          <w:szCs w:val="20"/>
        </w:rPr>
        <w:t>(</w:t>
      </w:r>
      <w:r w:rsidR="00245501" w:rsidRPr="00245501">
        <w:rPr>
          <w:rFonts w:ascii="Arial" w:eastAsia="Arial" w:hAnsi="Arial" w:cs="Arial"/>
          <w:bCs/>
          <w:spacing w:val="-1"/>
          <w:sz w:val="20"/>
          <w:szCs w:val="20"/>
        </w:rPr>
        <w:t>Thursday November 7</w:t>
      </w:r>
      <w:r w:rsidR="00245501">
        <w:rPr>
          <w:rFonts w:ascii="Arial" w:eastAsia="Arial" w:hAnsi="Arial" w:cs="Arial"/>
          <w:bCs/>
          <w:spacing w:val="-1"/>
          <w:sz w:val="20"/>
          <w:szCs w:val="20"/>
        </w:rPr>
        <w:t>)</w:t>
      </w:r>
    </w:p>
    <w:p w14:paraId="0D32DFD3" w14:textId="77777777" w:rsidR="00FF21ED" w:rsidRPr="00245501" w:rsidRDefault="00FF21ED" w:rsidP="00AF6525">
      <w:pPr>
        <w:pStyle w:val="ListParagraph"/>
        <w:widowControl/>
        <w:numPr>
          <w:ilvl w:val="0"/>
          <w:numId w:val="3"/>
        </w:numPr>
        <w:spacing w:after="160" w:line="259" w:lineRule="auto"/>
        <w:contextualSpacing/>
        <w:rPr>
          <w:rFonts w:ascii="Arial" w:hAnsi="Arial" w:cs="Arial"/>
          <w:sz w:val="20"/>
          <w:szCs w:val="20"/>
        </w:rPr>
      </w:pPr>
      <w:r w:rsidRPr="00245501">
        <w:rPr>
          <w:rFonts w:ascii="Arial" w:hAnsi="Arial" w:cs="Arial"/>
          <w:sz w:val="20"/>
          <w:szCs w:val="20"/>
        </w:rPr>
        <w:t>Discover co-cognitive factors that contribute to the realisation of potential, such as self-efficacy, mindsets and grit.</w:t>
      </w:r>
      <w:r w:rsidR="00245501" w:rsidRPr="00245501">
        <w:rPr>
          <w:rFonts w:ascii="Arial" w:eastAsia="Arial" w:hAnsi="Arial" w:cs="Arial"/>
          <w:bCs/>
          <w:spacing w:val="-1"/>
          <w:sz w:val="20"/>
          <w:szCs w:val="20"/>
        </w:rPr>
        <w:t xml:space="preserve"> </w:t>
      </w:r>
      <w:r w:rsidR="00245501">
        <w:rPr>
          <w:rFonts w:ascii="Arial" w:eastAsia="Arial" w:hAnsi="Arial" w:cs="Arial"/>
          <w:bCs/>
          <w:spacing w:val="-1"/>
          <w:sz w:val="20"/>
          <w:szCs w:val="20"/>
        </w:rPr>
        <w:t>(Tuesday November 19)</w:t>
      </w:r>
    </w:p>
    <w:p w14:paraId="73C14B62" w14:textId="77777777" w:rsidR="00517F88" w:rsidRPr="007623AD" w:rsidRDefault="000B3CB4" w:rsidP="00517F88">
      <w:pPr>
        <w:pStyle w:val="font8"/>
        <w:spacing w:before="0" w:beforeAutospacing="0" w:after="0" w:afterAutospacing="0"/>
        <w:textAlignment w:val="baseline"/>
        <w:rPr>
          <w:rFonts w:ascii="Arial" w:hAnsi="Arial" w:cs="Arial"/>
          <w:color w:val="000000"/>
        </w:rPr>
      </w:pPr>
      <w:r>
        <w:rPr>
          <w:rFonts w:ascii="Arial" w:hAnsi="Arial" w:cs="Arial"/>
          <w:color w:val="000000"/>
          <w:bdr w:val="none" w:sz="0" w:space="0" w:color="auto" w:frame="1"/>
        </w:rPr>
        <w:t xml:space="preserve">Janet Farrall, a distinguished and highly experienced </w:t>
      </w:r>
      <w:r w:rsidR="00517F88" w:rsidRPr="007623AD">
        <w:rPr>
          <w:rFonts w:ascii="Arial" w:hAnsi="Arial" w:cs="Arial"/>
          <w:color w:val="000000"/>
          <w:bdr w:val="none" w:sz="0" w:space="0" w:color="auto" w:frame="1"/>
        </w:rPr>
        <w:t xml:space="preserve">educator whose four decades </w:t>
      </w:r>
      <w:r w:rsidRPr="007623AD">
        <w:rPr>
          <w:rFonts w:ascii="Arial" w:hAnsi="Arial" w:cs="Arial"/>
          <w:color w:val="000000"/>
          <w:bdr w:val="none" w:sz="0" w:space="0" w:color="auto" w:frame="1"/>
        </w:rPr>
        <w:t xml:space="preserve">of </w:t>
      </w:r>
      <w:r>
        <w:rPr>
          <w:rFonts w:ascii="Arial" w:hAnsi="Arial" w:cs="Arial"/>
          <w:color w:val="000000"/>
          <w:bdr w:val="none" w:sz="0" w:space="0" w:color="auto" w:frame="1"/>
        </w:rPr>
        <w:t>practice</w:t>
      </w:r>
      <w:r w:rsidR="00517F88" w:rsidRPr="007623AD">
        <w:rPr>
          <w:rFonts w:ascii="Arial" w:hAnsi="Arial" w:cs="Arial"/>
          <w:color w:val="000000"/>
          <w:bdr w:val="none" w:sz="0" w:space="0" w:color="auto" w:frame="1"/>
        </w:rPr>
        <w:t xml:space="preserve"> have ranged from the classroom to leadership, project management and consultancy, will present the workshops. She specialises in the education of highly able learners, dispositions for learning and differentiation for all learners, including the highly able.</w:t>
      </w:r>
      <w:r w:rsidR="00517F88" w:rsidRPr="007623AD">
        <w:rPr>
          <w:rFonts w:ascii="Arial" w:hAnsi="Arial" w:cs="Arial"/>
          <w:color w:val="4D4D4D"/>
        </w:rPr>
        <w:t xml:space="preserve"> </w:t>
      </w:r>
      <w:r w:rsidR="00517F88" w:rsidRPr="007623AD">
        <w:rPr>
          <w:rFonts w:ascii="Arial" w:hAnsi="Arial" w:cs="Arial"/>
          <w:color w:val="000000"/>
        </w:rPr>
        <w:t xml:space="preserve">All workshops will employ a variety of thinking, learning and questioning tools designed to promote understanding and transfer of important concepts, theories and ideas. </w:t>
      </w:r>
    </w:p>
    <w:p w14:paraId="5975F579" w14:textId="77777777" w:rsidR="00517F88" w:rsidRDefault="00517F88" w:rsidP="00517F88">
      <w:pPr>
        <w:pStyle w:val="font8"/>
        <w:spacing w:before="0" w:beforeAutospacing="0" w:after="0" w:afterAutospacing="0"/>
        <w:textAlignment w:val="baseline"/>
        <w:rPr>
          <w:rFonts w:ascii="Arial" w:hAnsi="Arial" w:cs="Arial"/>
          <w:color w:val="000000"/>
          <w:sz w:val="22"/>
          <w:szCs w:val="22"/>
        </w:rPr>
      </w:pPr>
    </w:p>
    <w:p w14:paraId="1D56FB00" w14:textId="27578605" w:rsidR="00791E76" w:rsidRPr="00517F88" w:rsidRDefault="00791E76" w:rsidP="00517F88">
      <w:pPr>
        <w:shd w:val="clear" w:color="auto" w:fill="FFFFFF"/>
        <w:tabs>
          <w:tab w:val="left" w:pos="1701"/>
        </w:tabs>
        <w:spacing w:line="285" w:lineRule="atLeast"/>
        <w:rPr>
          <w:rFonts w:ascii="Arial" w:hAnsi="Arial" w:cs="Arial"/>
          <w:color w:val="333333"/>
          <w:lang w:eastAsia="en-AU"/>
        </w:rPr>
      </w:pPr>
      <w:r w:rsidRPr="00517F88">
        <w:rPr>
          <w:rFonts w:ascii="Arial" w:hAnsi="Arial" w:cs="Arial"/>
          <w:b/>
        </w:rPr>
        <w:t>Presented by:</w:t>
      </w:r>
      <w:r w:rsidRPr="00517F88">
        <w:rPr>
          <w:rFonts w:ascii="Arial" w:hAnsi="Arial" w:cs="Arial"/>
        </w:rPr>
        <w:t xml:space="preserve"> </w:t>
      </w:r>
      <w:r w:rsidR="00517F88">
        <w:rPr>
          <w:rFonts w:ascii="Arial" w:hAnsi="Arial" w:cs="Arial"/>
        </w:rPr>
        <w:tab/>
      </w:r>
      <w:r w:rsidR="002152FE">
        <w:rPr>
          <w:rFonts w:ascii="Arial" w:hAnsi="Arial" w:cs="Arial"/>
        </w:rPr>
        <w:t>Janet Farrall:</w:t>
      </w:r>
      <w:r w:rsidRPr="00517F88">
        <w:rPr>
          <w:rFonts w:ascii="Arial" w:hAnsi="Arial" w:cs="Arial"/>
        </w:rPr>
        <w:t xml:space="preserve"> </w:t>
      </w:r>
      <w:r w:rsidR="00641E91">
        <w:rPr>
          <w:rFonts w:ascii="Arial" w:hAnsi="Arial" w:cs="Arial"/>
        </w:rPr>
        <w:t xml:space="preserve">Learner, </w:t>
      </w:r>
      <w:r w:rsidR="002152FE">
        <w:rPr>
          <w:rFonts w:ascii="Arial" w:hAnsi="Arial" w:cs="Arial"/>
        </w:rPr>
        <w:t>Teacher, Advisor, Coach.</w:t>
      </w:r>
    </w:p>
    <w:p w14:paraId="2CE7F2E3" w14:textId="77777777" w:rsidR="00A52DB8" w:rsidRPr="00517F88" w:rsidRDefault="00A52DB8" w:rsidP="00517F88">
      <w:pPr>
        <w:tabs>
          <w:tab w:val="left" w:pos="1701"/>
        </w:tabs>
      </w:pPr>
    </w:p>
    <w:p w14:paraId="595DB7AB" w14:textId="77777777" w:rsidR="00AF6525" w:rsidRDefault="00C927CF" w:rsidP="00517F88">
      <w:pPr>
        <w:tabs>
          <w:tab w:val="left" w:pos="1701"/>
        </w:tabs>
        <w:ind w:left="1701" w:hanging="1701"/>
        <w:rPr>
          <w:rFonts w:ascii="Arial" w:eastAsia="Arial" w:hAnsi="Arial" w:cs="Arial"/>
        </w:rPr>
      </w:pPr>
      <w:r w:rsidRPr="00517F88">
        <w:rPr>
          <w:rFonts w:ascii="Arial" w:eastAsia="Arial" w:hAnsi="Arial" w:cs="Arial"/>
          <w:b/>
          <w:bCs/>
        </w:rPr>
        <w:t>Location:</w:t>
      </w:r>
      <w:r w:rsidR="00F02A49" w:rsidRPr="00517F88">
        <w:rPr>
          <w:rFonts w:ascii="Arial" w:eastAsia="Arial" w:hAnsi="Arial" w:cs="Arial"/>
          <w:b/>
          <w:bCs/>
        </w:rPr>
        <w:tab/>
      </w:r>
      <w:r w:rsidR="00A52DB8" w:rsidRPr="00517F88">
        <w:rPr>
          <w:rFonts w:ascii="Arial" w:eastAsia="Arial" w:hAnsi="Arial" w:cs="Arial"/>
        </w:rPr>
        <w:t>Dara School</w:t>
      </w:r>
      <w:r w:rsidR="00517F88" w:rsidRPr="00517F88">
        <w:rPr>
          <w:rFonts w:ascii="Arial" w:eastAsia="Arial" w:hAnsi="Arial" w:cs="Arial"/>
        </w:rPr>
        <w:t xml:space="preserve"> </w:t>
      </w:r>
    </w:p>
    <w:p w14:paraId="7B5C06B7" w14:textId="77777777" w:rsidR="00AF6525" w:rsidRDefault="00AF6525" w:rsidP="00517F88">
      <w:pPr>
        <w:tabs>
          <w:tab w:val="left" w:pos="1701"/>
        </w:tabs>
        <w:ind w:left="1701" w:hanging="1701"/>
        <w:rPr>
          <w:rFonts w:ascii="Arial" w:eastAsia="Arial" w:hAnsi="Arial" w:cs="Arial"/>
          <w:bCs/>
        </w:rPr>
      </w:pPr>
      <w:r>
        <w:rPr>
          <w:rFonts w:ascii="Arial" w:eastAsia="Arial" w:hAnsi="Arial" w:cs="Arial"/>
          <w:b/>
          <w:bCs/>
        </w:rPr>
        <w:tab/>
      </w:r>
      <w:r w:rsidR="00A52DB8" w:rsidRPr="00517F88">
        <w:rPr>
          <w:rFonts w:ascii="Arial" w:eastAsia="Arial" w:hAnsi="Arial" w:cs="Arial"/>
          <w:bCs/>
        </w:rPr>
        <w:t xml:space="preserve">1-37 Pildappa Ave, </w:t>
      </w:r>
    </w:p>
    <w:p w14:paraId="147A9464" w14:textId="77777777" w:rsidR="00AF6525" w:rsidRDefault="00AF6525" w:rsidP="00517F88">
      <w:pPr>
        <w:tabs>
          <w:tab w:val="left" w:pos="1701"/>
        </w:tabs>
        <w:ind w:left="1701" w:hanging="1701"/>
        <w:rPr>
          <w:rFonts w:ascii="Arial" w:eastAsia="Arial" w:hAnsi="Arial" w:cs="Arial"/>
          <w:bCs/>
        </w:rPr>
      </w:pPr>
      <w:r>
        <w:rPr>
          <w:rFonts w:ascii="Arial" w:eastAsia="Arial" w:hAnsi="Arial" w:cs="Arial"/>
          <w:bCs/>
        </w:rPr>
        <w:tab/>
      </w:r>
      <w:r w:rsidR="00A52DB8" w:rsidRPr="00517F88">
        <w:rPr>
          <w:rFonts w:ascii="Arial" w:eastAsia="Arial" w:hAnsi="Arial" w:cs="Arial"/>
          <w:bCs/>
        </w:rPr>
        <w:t>Ascot Park</w:t>
      </w:r>
      <w:r w:rsidR="007D1B4E" w:rsidRPr="00517F88">
        <w:rPr>
          <w:rFonts w:ascii="Arial" w:eastAsia="Arial" w:hAnsi="Arial" w:cs="Arial"/>
          <w:bCs/>
        </w:rPr>
        <w:t xml:space="preserve">, </w:t>
      </w:r>
    </w:p>
    <w:p w14:paraId="3D9B882F" w14:textId="77777777" w:rsidR="00222EE9" w:rsidRPr="00AF6525" w:rsidRDefault="00AF6525" w:rsidP="00AF6525">
      <w:pPr>
        <w:tabs>
          <w:tab w:val="left" w:pos="1701"/>
        </w:tabs>
        <w:ind w:left="1701" w:hanging="1701"/>
        <w:rPr>
          <w:rFonts w:ascii="Arial" w:eastAsia="Arial" w:hAnsi="Arial" w:cs="Arial"/>
          <w:bCs/>
        </w:rPr>
      </w:pPr>
      <w:r>
        <w:rPr>
          <w:rFonts w:ascii="Arial" w:eastAsia="Arial" w:hAnsi="Arial" w:cs="Arial"/>
          <w:bCs/>
        </w:rPr>
        <w:tab/>
      </w:r>
      <w:r w:rsidR="007D1B4E" w:rsidRPr="00517F88">
        <w:rPr>
          <w:rFonts w:ascii="Arial" w:eastAsia="Arial" w:hAnsi="Arial" w:cs="Arial"/>
          <w:bCs/>
        </w:rPr>
        <w:t>South Australia</w:t>
      </w:r>
    </w:p>
    <w:p w14:paraId="12C45456" w14:textId="77777777" w:rsidR="00517F88" w:rsidRPr="00517F88" w:rsidRDefault="00517F88" w:rsidP="00517F88">
      <w:pPr>
        <w:tabs>
          <w:tab w:val="left" w:pos="1701"/>
        </w:tabs>
        <w:ind w:left="1701" w:hanging="1701"/>
      </w:pPr>
    </w:p>
    <w:p w14:paraId="10E411E1" w14:textId="77777777" w:rsidR="00222EE9" w:rsidRPr="00517F88" w:rsidRDefault="00C927CF" w:rsidP="00517F88">
      <w:pPr>
        <w:tabs>
          <w:tab w:val="left" w:pos="1701"/>
        </w:tabs>
        <w:ind w:left="1701" w:hanging="1701"/>
        <w:rPr>
          <w:rFonts w:ascii="Arial" w:eastAsia="Arial" w:hAnsi="Arial" w:cs="Arial"/>
        </w:rPr>
      </w:pPr>
      <w:r w:rsidRPr="00517F88">
        <w:rPr>
          <w:rFonts w:ascii="Arial" w:eastAsia="Arial" w:hAnsi="Arial" w:cs="Arial"/>
          <w:b/>
          <w:bCs/>
          <w:spacing w:val="-6"/>
        </w:rPr>
        <w:t>T</w:t>
      </w:r>
      <w:r w:rsidRPr="00517F88">
        <w:rPr>
          <w:rFonts w:ascii="Arial" w:eastAsia="Arial" w:hAnsi="Arial" w:cs="Arial"/>
          <w:b/>
          <w:bCs/>
        </w:rPr>
        <w:t>ime:</w:t>
      </w:r>
      <w:r w:rsidRPr="00517F88">
        <w:rPr>
          <w:rFonts w:ascii="Arial" w:eastAsia="Arial" w:hAnsi="Arial" w:cs="Arial"/>
          <w:b/>
          <w:bCs/>
          <w:spacing w:val="-2"/>
        </w:rPr>
        <w:t xml:space="preserve"> </w:t>
      </w:r>
      <w:r w:rsidR="00F02A49" w:rsidRPr="00517F88">
        <w:rPr>
          <w:rFonts w:ascii="Arial" w:eastAsia="Arial" w:hAnsi="Arial" w:cs="Arial"/>
          <w:b/>
          <w:bCs/>
          <w:spacing w:val="-2"/>
        </w:rPr>
        <w:tab/>
      </w:r>
      <w:r w:rsidR="00A52DB8" w:rsidRPr="00517F88">
        <w:rPr>
          <w:rFonts w:ascii="Arial" w:eastAsia="Arial" w:hAnsi="Arial" w:cs="Arial"/>
        </w:rPr>
        <w:t>4</w:t>
      </w:r>
      <w:r w:rsidR="00791E76" w:rsidRPr="00517F88">
        <w:rPr>
          <w:rFonts w:ascii="Arial" w:eastAsia="Arial" w:hAnsi="Arial" w:cs="Arial"/>
        </w:rPr>
        <w:t>.30pm</w:t>
      </w:r>
      <w:r w:rsidR="00A52DB8" w:rsidRPr="00517F88">
        <w:rPr>
          <w:rFonts w:ascii="Arial" w:eastAsia="Arial" w:hAnsi="Arial" w:cs="Arial"/>
        </w:rPr>
        <w:t xml:space="preserve"> to 6.30 pm</w:t>
      </w:r>
    </w:p>
    <w:p w14:paraId="188EA5C7" w14:textId="77777777" w:rsidR="00791E76" w:rsidRPr="00517F88" w:rsidRDefault="00791E76" w:rsidP="00517F88">
      <w:pPr>
        <w:tabs>
          <w:tab w:val="left" w:pos="1701"/>
        </w:tabs>
        <w:ind w:left="1701" w:hanging="1701"/>
        <w:rPr>
          <w:rFonts w:ascii="Arial" w:eastAsia="Arial" w:hAnsi="Arial" w:cs="Arial"/>
        </w:rPr>
      </w:pPr>
      <w:r w:rsidRPr="00517F88">
        <w:rPr>
          <w:rFonts w:ascii="Arial" w:eastAsia="Arial" w:hAnsi="Arial" w:cs="Arial"/>
        </w:rPr>
        <w:tab/>
        <w:t>(Arrive 4.15pm for a prompt 4.30pm start)</w:t>
      </w:r>
    </w:p>
    <w:p w14:paraId="337A903F" w14:textId="77777777" w:rsidR="00222EE9" w:rsidRPr="00517F88" w:rsidRDefault="00222EE9" w:rsidP="00517F88">
      <w:pPr>
        <w:tabs>
          <w:tab w:val="left" w:pos="1701"/>
        </w:tabs>
        <w:ind w:left="1701" w:hanging="1701"/>
      </w:pPr>
    </w:p>
    <w:p w14:paraId="7FFC8944" w14:textId="77777777" w:rsidR="00595373" w:rsidRDefault="00FF21ED" w:rsidP="00517F88">
      <w:pPr>
        <w:pStyle w:val="BodyText"/>
        <w:tabs>
          <w:tab w:val="left" w:pos="1701"/>
        </w:tabs>
        <w:ind w:left="1701" w:hanging="1701"/>
        <w:rPr>
          <w:sz w:val="22"/>
          <w:szCs w:val="22"/>
        </w:rPr>
      </w:pPr>
      <w:r>
        <w:rPr>
          <w:rFonts w:cs="Arial"/>
          <w:b/>
          <w:bCs/>
          <w:sz w:val="22"/>
          <w:szCs w:val="22"/>
        </w:rPr>
        <w:t>Investment</w:t>
      </w:r>
      <w:r w:rsidR="00C927CF" w:rsidRPr="00517F88">
        <w:rPr>
          <w:rFonts w:cs="Arial"/>
          <w:b/>
          <w:bCs/>
          <w:sz w:val="22"/>
          <w:szCs w:val="22"/>
        </w:rPr>
        <w:t>:</w:t>
      </w:r>
      <w:r w:rsidR="00C927CF" w:rsidRPr="00517F88">
        <w:rPr>
          <w:rFonts w:cs="Arial"/>
          <w:b/>
          <w:bCs/>
          <w:spacing w:val="-4"/>
          <w:sz w:val="22"/>
          <w:szCs w:val="22"/>
        </w:rPr>
        <w:t xml:space="preserve"> </w:t>
      </w:r>
      <w:r w:rsidR="00F02A49" w:rsidRPr="00517F88">
        <w:rPr>
          <w:rFonts w:cs="Arial"/>
          <w:b/>
          <w:bCs/>
          <w:spacing w:val="-4"/>
          <w:sz w:val="22"/>
          <w:szCs w:val="22"/>
        </w:rPr>
        <w:tab/>
      </w:r>
      <w:r w:rsidR="00C927CF" w:rsidRPr="00517F88">
        <w:rPr>
          <w:sz w:val="22"/>
          <w:szCs w:val="22"/>
        </w:rPr>
        <w:t>$</w:t>
      </w:r>
      <w:r w:rsidR="00595373">
        <w:rPr>
          <w:sz w:val="22"/>
          <w:szCs w:val="22"/>
        </w:rPr>
        <w:t>60</w:t>
      </w:r>
      <w:r w:rsidR="00517F88">
        <w:rPr>
          <w:sz w:val="22"/>
          <w:szCs w:val="22"/>
        </w:rPr>
        <w:t xml:space="preserve"> per </w:t>
      </w:r>
      <w:r w:rsidR="00AA57B7">
        <w:rPr>
          <w:sz w:val="22"/>
          <w:szCs w:val="22"/>
        </w:rPr>
        <w:t>workshop</w:t>
      </w:r>
      <w:r w:rsidR="00C927CF" w:rsidRPr="00517F88">
        <w:rPr>
          <w:spacing w:val="-4"/>
          <w:sz w:val="22"/>
          <w:szCs w:val="22"/>
        </w:rPr>
        <w:t xml:space="preserve"> </w:t>
      </w:r>
      <w:r w:rsidR="00F02A49" w:rsidRPr="00517F88">
        <w:rPr>
          <w:sz w:val="22"/>
          <w:szCs w:val="22"/>
        </w:rPr>
        <w:t>includes refreshments</w:t>
      </w:r>
      <w:r w:rsidR="007623AD">
        <w:rPr>
          <w:sz w:val="22"/>
          <w:szCs w:val="22"/>
        </w:rPr>
        <w:t xml:space="preserve">. </w:t>
      </w:r>
    </w:p>
    <w:p w14:paraId="162AE161" w14:textId="77777777" w:rsidR="00222EE9" w:rsidRDefault="00595373" w:rsidP="00517F88">
      <w:pPr>
        <w:pStyle w:val="BodyText"/>
        <w:tabs>
          <w:tab w:val="left" w:pos="1701"/>
        </w:tabs>
        <w:ind w:left="1701" w:hanging="1701"/>
        <w:rPr>
          <w:sz w:val="22"/>
          <w:szCs w:val="22"/>
        </w:rPr>
      </w:pPr>
      <w:r>
        <w:rPr>
          <w:rFonts w:cs="Arial"/>
          <w:b/>
          <w:bCs/>
          <w:sz w:val="22"/>
          <w:szCs w:val="22"/>
        </w:rPr>
        <w:tab/>
      </w:r>
      <w:r w:rsidR="007623AD">
        <w:rPr>
          <w:sz w:val="22"/>
          <w:szCs w:val="22"/>
        </w:rPr>
        <w:t xml:space="preserve">Investment in the whole course </w:t>
      </w:r>
      <w:r w:rsidR="00077243">
        <w:rPr>
          <w:sz w:val="22"/>
          <w:szCs w:val="22"/>
        </w:rPr>
        <w:t>is</w:t>
      </w:r>
      <w:r w:rsidR="007623AD">
        <w:rPr>
          <w:sz w:val="22"/>
          <w:szCs w:val="22"/>
        </w:rPr>
        <w:t xml:space="preserve"> </w:t>
      </w:r>
      <w:r w:rsidR="000B3CB4" w:rsidRPr="000B3CB4">
        <w:rPr>
          <w:sz w:val="22"/>
          <w:szCs w:val="22"/>
        </w:rPr>
        <w:t>$420</w:t>
      </w:r>
      <w:r w:rsidR="007623AD" w:rsidRPr="000B3CB4">
        <w:rPr>
          <w:sz w:val="22"/>
          <w:szCs w:val="22"/>
        </w:rPr>
        <w:t>.</w:t>
      </w:r>
    </w:p>
    <w:p w14:paraId="0614FA78" w14:textId="77777777" w:rsidR="007623AD" w:rsidRPr="00517F88" w:rsidRDefault="007623AD" w:rsidP="00517F88">
      <w:pPr>
        <w:pStyle w:val="BodyText"/>
        <w:tabs>
          <w:tab w:val="left" w:pos="1701"/>
        </w:tabs>
        <w:ind w:left="1701" w:hanging="1701"/>
        <w:rPr>
          <w:sz w:val="22"/>
          <w:szCs w:val="22"/>
        </w:rPr>
      </w:pPr>
    </w:p>
    <w:p w14:paraId="6DD971DB" w14:textId="77777777" w:rsidR="00C97476" w:rsidRPr="00517F88" w:rsidRDefault="00970136" w:rsidP="00517F88">
      <w:pPr>
        <w:tabs>
          <w:tab w:val="left" w:pos="1701"/>
        </w:tabs>
        <w:ind w:left="1701" w:hanging="1701"/>
        <w:rPr>
          <w:rFonts w:ascii="Arial" w:hAnsi="Arial" w:cs="Arial"/>
        </w:rPr>
      </w:pPr>
      <w:r w:rsidRPr="00517F88">
        <w:rPr>
          <w:rFonts w:ascii="Arial" w:eastAsia="Arial" w:hAnsi="Arial" w:cs="Arial"/>
          <w:b/>
          <w:bCs/>
        </w:rPr>
        <w:t xml:space="preserve">Enquiries: </w:t>
      </w:r>
      <w:r w:rsidR="00AB0651" w:rsidRPr="00517F88">
        <w:rPr>
          <w:rFonts w:ascii="Arial" w:eastAsia="Arial" w:hAnsi="Arial" w:cs="Arial"/>
          <w:b/>
          <w:bCs/>
        </w:rPr>
        <w:t xml:space="preserve"> </w:t>
      </w:r>
      <w:r w:rsidR="00517F88">
        <w:rPr>
          <w:rFonts w:ascii="Arial" w:eastAsia="Arial" w:hAnsi="Arial" w:cs="Arial"/>
          <w:b/>
          <w:bCs/>
        </w:rPr>
        <w:tab/>
      </w:r>
      <w:r w:rsidRPr="00517F88">
        <w:rPr>
          <w:rFonts w:ascii="Arial" w:hAnsi="Arial" w:cs="Arial"/>
        </w:rPr>
        <w:t>Lynda McInnes</w:t>
      </w:r>
      <w:r w:rsidR="00C97476" w:rsidRPr="00517F88">
        <w:rPr>
          <w:rFonts w:ascii="Arial" w:hAnsi="Arial" w:cs="Arial"/>
        </w:rPr>
        <w:t>:</w:t>
      </w:r>
      <w:r w:rsidR="00C97476" w:rsidRPr="00517F88">
        <w:rPr>
          <w:rFonts w:ascii="Arial" w:hAnsi="Arial" w:cs="Arial"/>
        </w:rPr>
        <w:tab/>
        <w:t xml:space="preserve"> Mobile</w:t>
      </w:r>
      <w:r w:rsidR="007D1B4E" w:rsidRPr="00517F88">
        <w:rPr>
          <w:rFonts w:ascii="Arial" w:hAnsi="Arial" w:cs="Arial"/>
        </w:rPr>
        <w:t>: 0487 029 331</w:t>
      </w:r>
    </w:p>
    <w:p w14:paraId="49F1DB77" w14:textId="77777777" w:rsidR="00970136" w:rsidRPr="00970136" w:rsidRDefault="00970136" w:rsidP="00517F88">
      <w:pPr>
        <w:tabs>
          <w:tab w:val="left" w:pos="1701"/>
        </w:tabs>
        <w:ind w:left="2880" w:firstLine="720"/>
        <w:rPr>
          <w:rFonts w:ascii="Arial" w:eastAsia="Arial" w:hAnsi="Arial" w:cs="Arial"/>
          <w:sz w:val="28"/>
          <w:szCs w:val="28"/>
        </w:rPr>
      </w:pPr>
      <w:r w:rsidRPr="00970136">
        <w:rPr>
          <w:rFonts w:ascii="Arial" w:hAnsi="Arial" w:cs="Arial"/>
        </w:rPr>
        <w:t xml:space="preserve"> </w:t>
      </w:r>
      <w:hyperlink r:id="rId7" w:history="1">
        <w:r w:rsidRPr="00970136">
          <w:rPr>
            <w:rStyle w:val="Hyperlink"/>
            <w:rFonts w:ascii="Arial" w:hAnsi="Arial" w:cs="Arial"/>
          </w:rPr>
          <w:t>reception@daraschool.sa.edu.au</w:t>
        </w:r>
      </w:hyperlink>
    </w:p>
    <w:p w14:paraId="5E7D3647" w14:textId="77777777" w:rsidR="00222EE9" w:rsidRDefault="00222EE9">
      <w:pPr>
        <w:spacing w:line="200" w:lineRule="exact"/>
        <w:rPr>
          <w:sz w:val="20"/>
          <w:szCs w:val="20"/>
        </w:rPr>
      </w:pPr>
    </w:p>
    <w:p w14:paraId="049817AA" w14:textId="77777777" w:rsidR="00222EE9" w:rsidRDefault="0002015F" w:rsidP="0002015F">
      <w:pPr>
        <w:pStyle w:val="BodyText"/>
        <w:spacing w:before="12" w:line="250" w:lineRule="auto"/>
        <w:rPr>
          <w:sz w:val="28"/>
          <w:szCs w:val="28"/>
        </w:rPr>
      </w:pPr>
      <w:r>
        <w:rPr>
          <w:noProof/>
          <w:lang w:val="en-AU" w:eastAsia="en-AU"/>
        </w:rPr>
        <mc:AlternateContent>
          <mc:Choice Requires="wpg">
            <w:drawing>
              <wp:anchor distT="0" distB="0" distL="114300" distR="114300" simplePos="0" relativeHeight="251659264" behindDoc="1" locked="0" layoutInCell="1" allowOverlap="1" wp14:anchorId="70B82241" wp14:editId="63071DE2">
                <wp:simplePos x="0" y="0"/>
                <wp:positionH relativeFrom="page">
                  <wp:posOffset>1111885</wp:posOffset>
                </wp:positionH>
                <wp:positionV relativeFrom="paragraph">
                  <wp:posOffset>30480</wp:posOffset>
                </wp:positionV>
                <wp:extent cx="6216555" cy="805218"/>
                <wp:effectExtent l="19050" t="19050" r="32385" b="3302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6555" cy="805218"/>
                          <a:chOff x="1627" y="750"/>
                          <a:chExt cx="9728" cy="643"/>
                        </a:xfrm>
                      </wpg:grpSpPr>
                      <wps:wsp>
                        <wps:cNvPr id="2" name="Freeform 3"/>
                        <wps:cNvSpPr>
                          <a:spLocks/>
                        </wps:cNvSpPr>
                        <wps:spPr bwMode="auto">
                          <a:xfrm>
                            <a:off x="1627" y="750"/>
                            <a:ext cx="9728" cy="643"/>
                          </a:xfrm>
                          <a:custGeom>
                            <a:avLst/>
                            <a:gdLst>
                              <a:gd name="T0" fmla="+- 0 1867 1627"/>
                              <a:gd name="T1" fmla="*/ T0 w 9728"/>
                              <a:gd name="T2" fmla="+- 0 750 750"/>
                              <a:gd name="T3" fmla="*/ 750 h 643"/>
                              <a:gd name="T4" fmla="+- 0 1792 1627"/>
                              <a:gd name="T5" fmla="*/ T4 w 9728"/>
                              <a:gd name="T6" fmla="+- 0 750 750"/>
                              <a:gd name="T7" fmla="*/ 750 h 643"/>
                              <a:gd name="T8" fmla="+- 0 1712 1627"/>
                              <a:gd name="T9" fmla="*/ T8 w 9728"/>
                              <a:gd name="T10" fmla="+- 0 756 750"/>
                              <a:gd name="T11" fmla="*/ 756 h 643"/>
                              <a:gd name="T12" fmla="+- 0 1652 1627"/>
                              <a:gd name="T13" fmla="*/ T12 w 9728"/>
                              <a:gd name="T14" fmla="+- 0 786 750"/>
                              <a:gd name="T15" fmla="*/ 786 h 643"/>
                              <a:gd name="T16" fmla="+- 0 1630 1627"/>
                              <a:gd name="T17" fmla="*/ T16 w 9728"/>
                              <a:gd name="T18" fmla="+- 0 858 750"/>
                              <a:gd name="T19" fmla="*/ 858 h 643"/>
                              <a:gd name="T20" fmla="+- 0 1627 1627"/>
                              <a:gd name="T21" fmla="*/ T20 w 9728"/>
                              <a:gd name="T22" fmla="+- 0 951 750"/>
                              <a:gd name="T23" fmla="*/ 951 h 643"/>
                              <a:gd name="T24" fmla="+- 0 1627 1627"/>
                              <a:gd name="T25" fmla="*/ T24 w 9728"/>
                              <a:gd name="T26" fmla="+- 0 1153 750"/>
                              <a:gd name="T27" fmla="*/ 1153 h 643"/>
                              <a:gd name="T28" fmla="+- 0 1627 1627"/>
                              <a:gd name="T29" fmla="*/ T28 w 9728"/>
                              <a:gd name="T30" fmla="+- 0 1193 750"/>
                              <a:gd name="T31" fmla="*/ 1193 h 643"/>
                              <a:gd name="T32" fmla="+- 0 1629 1627"/>
                              <a:gd name="T33" fmla="*/ T32 w 9728"/>
                              <a:gd name="T34" fmla="+- 0 1259 750"/>
                              <a:gd name="T35" fmla="*/ 1259 h 643"/>
                              <a:gd name="T36" fmla="+- 0 1638 1627"/>
                              <a:gd name="T37" fmla="*/ T36 w 9728"/>
                              <a:gd name="T38" fmla="+- 0 1328 750"/>
                              <a:gd name="T39" fmla="*/ 1328 h 643"/>
                              <a:gd name="T40" fmla="+- 0 1677 1627"/>
                              <a:gd name="T41" fmla="*/ T40 w 9728"/>
                              <a:gd name="T42" fmla="+- 0 1376 750"/>
                              <a:gd name="T43" fmla="*/ 1376 h 643"/>
                              <a:gd name="T44" fmla="+- 0 1735 1627"/>
                              <a:gd name="T45" fmla="*/ T44 w 9728"/>
                              <a:gd name="T46" fmla="+- 0 1390 750"/>
                              <a:gd name="T47" fmla="*/ 1390 h 643"/>
                              <a:gd name="T48" fmla="+- 0 1829 1627"/>
                              <a:gd name="T49" fmla="*/ T48 w 9728"/>
                              <a:gd name="T50" fmla="+- 0 1393 750"/>
                              <a:gd name="T51" fmla="*/ 1393 h 643"/>
                              <a:gd name="T52" fmla="+- 0 11115 1627"/>
                              <a:gd name="T53" fmla="*/ T52 w 9728"/>
                              <a:gd name="T54" fmla="+- 0 1393 750"/>
                              <a:gd name="T55" fmla="*/ 1393 h 643"/>
                              <a:gd name="T56" fmla="+- 0 11155 1627"/>
                              <a:gd name="T57" fmla="*/ T56 w 9728"/>
                              <a:gd name="T58" fmla="+- 0 1393 750"/>
                              <a:gd name="T59" fmla="*/ 1393 h 643"/>
                              <a:gd name="T60" fmla="+- 0 11221 1627"/>
                              <a:gd name="T61" fmla="*/ T60 w 9728"/>
                              <a:gd name="T62" fmla="+- 0 1391 750"/>
                              <a:gd name="T63" fmla="*/ 1391 h 643"/>
                              <a:gd name="T64" fmla="+- 0 11290 1627"/>
                              <a:gd name="T65" fmla="*/ T64 w 9728"/>
                              <a:gd name="T66" fmla="+- 0 1382 750"/>
                              <a:gd name="T67" fmla="*/ 1382 h 643"/>
                              <a:gd name="T68" fmla="+- 0 11339 1627"/>
                              <a:gd name="T69" fmla="*/ T68 w 9728"/>
                              <a:gd name="T70" fmla="+- 0 1344 750"/>
                              <a:gd name="T71" fmla="*/ 1344 h 643"/>
                              <a:gd name="T72" fmla="+- 0 11352 1627"/>
                              <a:gd name="T73" fmla="*/ T72 w 9728"/>
                              <a:gd name="T74" fmla="+- 0 1285 750"/>
                              <a:gd name="T75" fmla="*/ 1285 h 643"/>
                              <a:gd name="T76" fmla="+- 0 11355 1627"/>
                              <a:gd name="T77" fmla="*/ T76 w 9728"/>
                              <a:gd name="T78" fmla="+- 0 1192 750"/>
                              <a:gd name="T79" fmla="*/ 1192 h 643"/>
                              <a:gd name="T80" fmla="+- 0 11355 1627"/>
                              <a:gd name="T81" fmla="*/ T80 w 9728"/>
                              <a:gd name="T82" fmla="+- 0 990 750"/>
                              <a:gd name="T83" fmla="*/ 990 h 643"/>
                              <a:gd name="T84" fmla="+- 0 11355 1627"/>
                              <a:gd name="T85" fmla="*/ T84 w 9728"/>
                              <a:gd name="T86" fmla="+- 0 950 750"/>
                              <a:gd name="T87" fmla="*/ 950 h 643"/>
                              <a:gd name="T88" fmla="+- 0 11354 1627"/>
                              <a:gd name="T89" fmla="*/ T88 w 9728"/>
                              <a:gd name="T90" fmla="+- 0 884 750"/>
                              <a:gd name="T91" fmla="*/ 884 h 643"/>
                              <a:gd name="T92" fmla="+- 0 11345 1627"/>
                              <a:gd name="T93" fmla="*/ T92 w 9728"/>
                              <a:gd name="T94" fmla="+- 0 815 750"/>
                              <a:gd name="T95" fmla="*/ 815 h 643"/>
                              <a:gd name="T96" fmla="+- 0 11306 1627"/>
                              <a:gd name="T97" fmla="*/ T96 w 9728"/>
                              <a:gd name="T98" fmla="+- 0 767 750"/>
                              <a:gd name="T99" fmla="*/ 767 h 643"/>
                              <a:gd name="T100" fmla="+- 0 11247 1627"/>
                              <a:gd name="T101" fmla="*/ T100 w 9728"/>
                              <a:gd name="T102" fmla="+- 0 753 750"/>
                              <a:gd name="T103" fmla="*/ 753 h 643"/>
                              <a:gd name="T104" fmla="+- 0 11154 1627"/>
                              <a:gd name="T105" fmla="*/ T104 w 9728"/>
                              <a:gd name="T106" fmla="+- 0 750 750"/>
                              <a:gd name="T107" fmla="*/ 750 h 643"/>
                              <a:gd name="T108" fmla="+- 0 1867 1627"/>
                              <a:gd name="T109" fmla="*/ T108 w 9728"/>
                              <a:gd name="T110" fmla="+- 0 750 750"/>
                              <a:gd name="T111" fmla="*/ 750 h 6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728" h="643">
                                <a:moveTo>
                                  <a:pt x="240" y="0"/>
                                </a:moveTo>
                                <a:lnTo>
                                  <a:pt x="165" y="0"/>
                                </a:lnTo>
                                <a:lnTo>
                                  <a:pt x="85" y="6"/>
                                </a:lnTo>
                                <a:lnTo>
                                  <a:pt x="25" y="36"/>
                                </a:lnTo>
                                <a:lnTo>
                                  <a:pt x="3" y="108"/>
                                </a:lnTo>
                                <a:lnTo>
                                  <a:pt x="0" y="201"/>
                                </a:lnTo>
                                <a:lnTo>
                                  <a:pt x="0" y="403"/>
                                </a:lnTo>
                                <a:lnTo>
                                  <a:pt x="0" y="443"/>
                                </a:lnTo>
                                <a:lnTo>
                                  <a:pt x="2" y="509"/>
                                </a:lnTo>
                                <a:lnTo>
                                  <a:pt x="11" y="578"/>
                                </a:lnTo>
                                <a:lnTo>
                                  <a:pt x="50" y="626"/>
                                </a:lnTo>
                                <a:lnTo>
                                  <a:pt x="108" y="640"/>
                                </a:lnTo>
                                <a:lnTo>
                                  <a:pt x="202" y="643"/>
                                </a:lnTo>
                                <a:lnTo>
                                  <a:pt x="9488" y="643"/>
                                </a:lnTo>
                                <a:lnTo>
                                  <a:pt x="9528" y="643"/>
                                </a:lnTo>
                                <a:lnTo>
                                  <a:pt x="9594" y="641"/>
                                </a:lnTo>
                                <a:lnTo>
                                  <a:pt x="9663" y="632"/>
                                </a:lnTo>
                                <a:lnTo>
                                  <a:pt x="9712" y="594"/>
                                </a:lnTo>
                                <a:lnTo>
                                  <a:pt x="9725" y="535"/>
                                </a:lnTo>
                                <a:lnTo>
                                  <a:pt x="9728" y="442"/>
                                </a:lnTo>
                                <a:lnTo>
                                  <a:pt x="9728" y="240"/>
                                </a:lnTo>
                                <a:lnTo>
                                  <a:pt x="9728" y="200"/>
                                </a:lnTo>
                                <a:lnTo>
                                  <a:pt x="9727" y="134"/>
                                </a:lnTo>
                                <a:lnTo>
                                  <a:pt x="9718" y="65"/>
                                </a:lnTo>
                                <a:lnTo>
                                  <a:pt x="9679" y="17"/>
                                </a:lnTo>
                                <a:lnTo>
                                  <a:pt x="9620" y="3"/>
                                </a:lnTo>
                                <a:lnTo>
                                  <a:pt x="9527" y="0"/>
                                </a:lnTo>
                                <a:lnTo>
                                  <a:pt x="240" y="0"/>
                                </a:lnTo>
                                <a:close/>
                              </a:path>
                            </a:pathLst>
                          </a:custGeom>
                          <a:noFill/>
                          <a:ln w="50800">
                            <a:solidFill>
                              <a:srgbClr val="F294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xmlns:mv="urn:schemas-microsoft-com:mac:vml" xmlns:mo="http://schemas.microsoft.com/office/mac/office/2008/main">
            <w:pict>
              <v:group w14:anchorId="462E34A9" id="Group 2" o:spid="_x0000_s1026" style="position:absolute;margin-left:87.55pt;margin-top:2.4pt;width:489.5pt;height:63.4pt;z-index:-251657216;mso-position-horizontal-relative:page" coordorigin="1627,750" coordsize="9728,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">
                <v:shape id="Freeform 3" o:spid="_x0000_s1027" style="position:absolute;left:1627;top:750;width:9728;height:643;visibility:visible;mso-wrap-style:square;v-text-anchor:top" coordsize="972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" path="m240,l165,,85,6,25,36,3,108,,201,,403r,40l2,509r9,69l50,626r58,14l202,643r9286,l9528,643r66,-2l9663,632r49,-38l9725,535r3,-93l9728,240r,-40l9727,134r-9,-69l9679,17,9620,3,9527,,240,xe" filled="f" strokecolor="#f29420" strokeweight="4pt">
                  <v:path arrowok="t" o:connecttype="custom" o:connectlocs="240,750;165,750;85,756;25,786;3,858;0,951;0,1153;0,1193;2,1259;11,1328;50,1376;108,1390;202,1393;9488,1393;9528,1393;9594,1391;9663,1382;9712,1344;9725,1285;9728,1192;9728,990;9728,950;9727,884;9718,815;9679,767;9620,753;9527,750;240,750" o:connectangles="0,0,0,0,0,0,0,0,0,0,0,0,0,0,0,0,0,0,0,0,0,0,0,0,0,0,0,0"/>
                </v:shape>
                <w10:wrap anchorx="page"/>
              </v:group>
            </w:pict>
          </mc:Fallback>
        </mc:AlternateContent>
      </w:r>
      <w:r w:rsidR="00C927CF">
        <w:t xml:space="preserve"> </w:t>
      </w:r>
    </w:p>
    <w:p w14:paraId="59D08E60" w14:textId="77777777" w:rsidR="00222EE9" w:rsidRDefault="00C927CF" w:rsidP="000B3CB4">
      <w:pPr>
        <w:pStyle w:val="Heading2"/>
        <w:jc w:val="center"/>
        <w:rPr>
          <w:spacing w:val="48"/>
        </w:rPr>
      </w:pPr>
      <w:r>
        <w:t>INFORM</w:t>
      </w:r>
      <w:r>
        <w:rPr>
          <w:spacing w:val="-21"/>
        </w:rPr>
        <w:t>A</w:t>
      </w:r>
      <w:r>
        <w:t>TION</w:t>
      </w:r>
      <w:r>
        <w:rPr>
          <w:spacing w:val="-15"/>
        </w:rPr>
        <w:t xml:space="preserve"> </w:t>
      </w:r>
      <w:r>
        <w:t>&amp;</w:t>
      </w:r>
      <w:r>
        <w:rPr>
          <w:spacing w:val="-16"/>
        </w:rPr>
        <w:t xml:space="preserve"> </w:t>
      </w:r>
      <w:r>
        <w:t>REGISTR</w:t>
      </w:r>
      <w:r>
        <w:rPr>
          <w:spacing w:val="-22"/>
        </w:rPr>
        <w:t>A</w:t>
      </w:r>
      <w:r>
        <w:t>TION</w:t>
      </w:r>
      <w:r>
        <w:rPr>
          <w:spacing w:val="-15"/>
        </w:rPr>
        <w:t xml:space="preserve"> </w:t>
      </w:r>
      <w:r>
        <w:t>ONLINE:</w:t>
      </w:r>
    </w:p>
    <w:p w14:paraId="30F2ECDE" w14:textId="77777777" w:rsidR="00517F88" w:rsidRDefault="00ED4142" w:rsidP="000B3CB4">
      <w:pPr>
        <w:pStyle w:val="Heading2"/>
        <w:jc w:val="center"/>
        <w:rPr>
          <w:b w:val="0"/>
          <w:bCs w:val="0"/>
        </w:rPr>
      </w:pPr>
      <w:hyperlink r:id="rId8" w:history="1">
        <w:r w:rsidR="000B3CB4">
          <w:rPr>
            <w:rStyle w:val="Hyperlink"/>
            <w:rFonts w:ascii="Calibri" w:hAnsi="Calibri" w:cs="Calibri"/>
          </w:rPr>
          <w:t>https://www.trybooking.com/ZVKP</w:t>
        </w:r>
      </w:hyperlink>
    </w:p>
    <w:sectPr w:rsidR="00517F88">
      <w:type w:val="continuous"/>
      <w:pgSz w:w="11906" w:h="16840"/>
      <w:pgMar w:top="480" w:right="620" w:bottom="280" w:left="1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15283"/>
    <w:multiLevelType w:val="hybridMultilevel"/>
    <w:tmpl w:val="73448F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CF7350C"/>
    <w:multiLevelType w:val="hybridMultilevel"/>
    <w:tmpl w:val="7AF6C15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F8F02D7"/>
    <w:multiLevelType w:val="hybridMultilevel"/>
    <w:tmpl w:val="50C05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84C4184"/>
    <w:multiLevelType w:val="hybridMultilevel"/>
    <w:tmpl w:val="9DE4CC4A"/>
    <w:lvl w:ilvl="0" w:tplc="A5E82DB4">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EE9"/>
    <w:rsid w:val="0002015F"/>
    <w:rsid w:val="00077243"/>
    <w:rsid w:val="00082102"/>
    <w:rsid w:val="000B3CB4"/>
    <w:rsid w:val="000D6662"/>
    <w:rsid w:val="001104BB"/>
    <w:rsid w:val="001666C7"/>
    <w:rsid w:val="002152FE"/>
    <w:rsid w:val="00222EE9"/>
    <w:rsid w:val="00245501"/>
    <w:rsid w:val="002B1BBA"/>
    <w:rsid w:val="003C54D4"/>
    <w:rsid w:val="00441145"/>
    <w:rsid w:val="00450F2D"/>
    <w:rsid w:val="00462AF7"/>
    <w:rsid w:val="004D764D"/>
    <w:rsid w:val="00517F88"/>
    <w:rsid w:val="00536352"/>
    <w:rsid w:val="005551E6"/>
    <w:rsid w:val="00595373"/>
    <w:rsid w:val="006141BB"/>
    <w:rsid w:val="00641E91"/>
    <w:rsid w:val="00656024"/>
    <w:rsid w:val="0068544A"/>
    <w:rsid w:val="006E4840"/>
    <w:rsid w:val="006E5CC1"/>
    <w:rsid w:val="007623AD"/>
    <w:rsid w:val="00791E76"/>
    <w:rsid w:val="007C4ED5"/>
    <w:rsid w:val="007D1B4E"/>
    <w:rsid w:val="00926ABF"/>
    <w:rsid w:val="00970136"/>
    <w:rsid w:val="00A151DD"/>
    <w:rsid w:val="00A449BC"/>
    <w:rsid w:val="00A52DB8"/>
    <w:rsid w:val="00AA57B7"/>
    <w:rsid w:val="00AB0651"/>
    <w:rsid w:val="00AF6525"/>
    <w:rsid w:val="00B22AA6"/>
    <w:rsid w:val="00BC37A3"/>
    <w:rsid w:val="00BD13AB"/>
    <w:rsid w:val="00BF0878"/>
    <w:rsid w:val="00C927CF"/>
    <w:rsid w:val="00C97476"/>
    <w:rsid w:val="00CA452B"/>
    <w:rsid w:val="00D12381"/>
    <w:rsid w:val="00D418CE"/>
    <w:rsid w:val="00D43654"/>
    <w:rsid w:val="00D61C5D"/>
    <w:rsid w:val="00E00EE8"/>
    <w:rsid w:val="00ED1AD9"/>
    <w:rsid w:val="00ED4142"/>
    <w:rsid w:val="00EF735F"/>
    <w:rsid w:val="00F02A49"/>
    <w:rsid w:val="00F842E5"/>
    <w:rsid w:val="00FF21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545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1910"/>
      <w:outlineLvl w:val="0"/>
    </w:pPr>
    <w:rPr>
      <w:rFonts w:ascii="Arial" w:eastAsia="Arial" w:hAnsi="Arial"/>
      <w:b/>
      <w:bCs/>
      <w:sz w:val="36"/>
      <w:szCs w:val="36"/>
    </w:rPr>
  </w:style>
  <w:style w:type="paragraph" w:styleId="Heading2">
    <w:name w:val="heading 2"/>
    <w:basedOn w:val="Normal"/>
    <w:uiPriority w:val="1"/>
    <w:qFormat/>
    <w:pPr>
      <w:ind w:left="176"/>
      <w:outlineLvl w:val="1"/>
    </w:pPr>
    <w:rPr>
      <w:rFonts w:ascii="Arial" w:eastAsia="Arial" w:hAnsi="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76"/>
    </w:pPr>
    <w:rPr>
      <w:rFonts w:ascii="Arial" w:eastAsia="Arial" w:hAnsi="Arial"/>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BD13AB"/>
    <w:rPr>
      <w:color w:val="0000FF" w:themeColor="hyperlink"/>
      <w:u w:val="single"/>
    </w:rPr>
  </w:style>
  <w:style w:type="paragraph" w:styleId="BalloonText">
    <w:name w:val="Balloon Text"/>
    <w:basedOn w:val="Normal"/>
    <w:link w:val="BalloonTextChar"/>
    <w:uiPriority w:val="99"/>
    <w:semiHidden/>
    <w:unhideWhenUsed/>
    <w:rsid w:val="00D418CE"/>
    <w:rPr>
      <w:rFonts w:ascii="Tahoma" w:hAnsi="Tahoma" w:cs="Tahoma"/>
      <w:sz w:val="16"/>
      <w:szCs w:val="16"/>
    </w:rPr>
  </w:style>
  <w:style w:type="character" w:customStyle="1" w:styleId="BalloonTextChar">
    <w:name w:val="Balloon Text Char"/>
    <w:basedOn w:val="DefaultParagraphFont"/>
    <w:link w:val="BalloonText"/>
    <w:uiPriority w:val="99"/>
    <w:semiHidden/>
    <w:rsid w:val="00D418CE"/>
    <w:rPr>
      <w:rFonts w:ascii="Tahoma" w:hAnsi="Tahoma" w:cs="Tahoma"/>
      <w:sz w:val="16"/>
      <w:szCs w:val="16"/>
    </w:rPr>
  </w:style>
  <w:style w:type="table" w:styleId="TableGrid">
    <w:name w:val="Table Grid"/>
    <w:basedOn w:val="TableNormal"/>
    <w:uiPriority w:val="59"/>
    <w:rsid w:val="00D436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52DB8"/>
    <w:rPr>
      <w:color w:val="605E5C"/>
      <w:shd w:val="clear" w:color="auto" w:fill="E1DFDD"/>
    </w:rPr>
  </w:style>
  <w:style w:type="character" w:customStyle="1" w:styleId="UnresolvedMention2">
    <w:name w:val="Unresolved Mention2"/>
    <w:basedOn w:val="DefaultParagraphFont"/>
    <w:uiPriority w:val="99"/>
    <w:semiHidden/>
    <w:unhideWhenUsed/>
    <w:rsid w:val="00970136"/>
    <w:rPr>
      <w:color w:val="605E5C"/>
      <w:shd w:val="clear" w:color="auto" w:fill="E1DFDD"/>
    </w:rPr>
  </w:style>
  <w:style w:type="character" w:styleId="FollowedHyperlink">
    <w:name w:val="FollowedHyperlink"/>
    <w:basedOn w:val="DefaultParagraphFont"/>
    <w:uiPriority w:val="99"/>
    <w:semiHidden/>
    <w:unhideWhenUsed/>
    <w:rsid w:val="00462AF7"/>
    <w:rPr>
      <w:color w:val="800080" w:themeColor="followedHyperlink"/>
      <w:u w:val="single"/>
    </w:rPr>
  </w:style>
  <w:style w:type="paragraph" w:customStyle="1" w:styleId="font8">
    <w:name w:val="font_8"/>
    <w:basedOn w:val="Normal"/>
    <w:rsid w:val="00517F88"/>
    <w:pPr>
      <w:widowControl/>
      <w:spacing w:before="100" w:beforeAutospacing="1" w:after="100" w:afterAutospacing="1"/>
    </w:pPr>
    <w:rPr>
      <w:rFonts w:ascii="Times" w:hAnsi="Times"/>
      <w:sz w:val="20"/>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1910"/>
      <w:outlineLvl w:val="0"/>
    </w:pPr>
    <w:rPr>
      <w:rFonts w:ascii="Arial" w:eastAsia="Arial" w:hAnsi="Arial"/>
      <w:b/>
      <w:bCs/>
      <w:sz w:val="36"/>
      <w:szCs w:val="36"/>
    </w:rPr>
  </w:style>
  <w:style w:type="paragraph" w:styleId="Heading2">
    <w:name w:val="heading 2"/>
    <w:basedOn w:val="Normal"/>
    <w:uiPriority w:val="1"/>
    <w:qFormat/>
    <w:pPr>
      <w:ind w:left="176"/>
      <w:outlineLvl w:val="1"/>
    </w:pPr>
    <w:rPr>
      <w:rFonts w:ascii="Arial" w:eastAsia="Arial" w:hAnsi="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76"/>
    </w:pPr>
    <w:rPr>
      <w:rFonts w:ascii="Arial" w:eastAsia="Arial" w:hAnsi="Arial"/>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BD13AB"/>
    <w:rPr>
      <w:color w:val="0000FF" w:themeColor="hyperlink"/>
      <w:u w:val="single"/>
    </w:rPr>
  </w:style>
  <w:style w:type="paragraph" w:styleId="BalloonText">
    <w:name w:val="Balloon Text"/>
    <w:basedOn w:val="Normal"/>
    <w:link w:val="BalloonTextChar"/>
    <w:uiPriority w:val="99"/>
    <w:semiHidden/>
    <w:unhideWhenUsed/>
    <w:rsid w:val="00D418CE"/>
    <w:rPr>
      <w:rFonts w:ascii="Tahoma" w:hAnsi="Tahoma" w:cs="Tahoma"/>
      <w:sz w:val="16"/>
      <w:szCs w:val="16"/>
    </w:rPr>
  </w:style>
  <w:style w:type="character" w:customStyle="1" w:styleId="BalloonTextChar">
    <w:name w:val="Balloon Text Char"/>
    <w:basedOn w:val="DefaultParagraphFont"/>
    <w:link w:val="BalloonText"/>
    <w:uiPriority w:val="99"/>
    <w:semiHidden/>
    <w:rsid w:val="00D418CE"/>
    <w:rPr>
      <w:rFonts w:ascii="Tahoma" w:hAnsi="Tahoma" w:cs="Tahoma"/>
      <w:sz w:val="16"/>
      <w:szCs w:val="16"/>
    </w:rPr>
  </w:style>
  <w:style w:type="table" w:styleId="TableGrid">
    <w:name w:val="Table Grid"/>
    <w:basedOn w:val="TableNormal"/>
    <w:uiPriority w:val="59"/>
    <w:rsid w:val="00D436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52DB8"/>
    <w:rPr>
      <w:color w:val="605E5C"/>
      <w:shd w:val="clear" w:color="auto" w:fill="E1DFDD"/>
    </w:rPr>
  </w:style>
  <w:style w:type="character" w:customStyle="1" w:styleId="UnresolvedMention2">
    <w:name w:val="Unresolved Mention2"/>
    <w:basedOn w:val="DefaultParagraphFont"/>
    <w:uiPriority w:val="99"/>
    <w:semiHidden/>
    <w:unhideWhenUsed/>
    <w:rsid w:val="00970136"/>
    <w:rPr>
      <w:color w:val="605E5C"/>
      <w:shd w:val="clear" w:color="auto" w:fill="E1DFDD"/>
    </w:rPr>
  </w:style>
  <w:style w:type="character" w:styleId="FollowedHyperlink">
    <w:name w:val="FollowedHyperlink"/>
    <w:basedOn w:val="DefaultParagraphFont"/>
    <w:uiPriority w:val="99"/>
    <w:semiHidden/>
    <w:unhideWhenUsed/>
    <w:rsid w:val="00462AF7"/>
    <w:rPr>
      <w:color w:val="800080" w:themeColor="followedHyperlink"/>
      <w:u w:val="single"/>
    </w:rPr>
  </w:style>
  <w:style w:type="paragraph" w:customStyle="1" w:styleId="font8">
    <w:name w:val="font_8"/>
    <w:basedOn w:val="Normal"/>
    <w:rsid w:val="00517F88"/>
    <w:pPr>
      <w:widowControl/>
      <w:spacing w:before="100" w:beforeAutospacing="1" w:after="100" w:afterAutospacing="1"/>
    </w:pPr>
    <w:rPr>
      <w:rFonts w:ascii="Times" w:hAnsi="Time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ybooking.com/ZVKP" TargetMode="External"/><Relationship Id="rId3" Type="http://schemas.microsoft.com/office/2007/relationships/stylesWithEffects" Target="stylesWithEffects.xml"/><Relationship Id="rId7" Type="http://schemas.openxmlformats.org/officeDocument/2006/relationships/hyperlink" Target="mailto:reception@daraschool.sa.edu.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Flinders University</Company>
  <LinksUpToDate>false</LinksUpToDate>
  <CharactersWithSpaces>2547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Lynda McInnes</dc:creator>
  <cp:lastModifiedBy>Angela Bray</cp:lastModifiedBy>
  <cp:revision>2</cp:revision>
  <cp:lastPrinted>2018-12-07T05:29:00Z</cp:lastPrinted>
  <dcterms:created xsi:type="dcterms:W3CDTF">2019-08-12T04:50:00Z</dcterms:created>
  <dcterms:modified xsi:type="dcterms:W3CDTF">2019-08-12T04:50:00Z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2013-09-04T00:00:00Z</vt:filetime>
  </property>
  <property fmtid="{D5CDD505-2E9C-101B-9397-08002B2CF9AE}" pid="3" name="LastSaved">
    <vt:filetime>2014-01-30T00:00:00Z</vt:filetime>
  </property>
</Properties>
</file>